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ajorEastAsia" w:hAnsi="Tahoma" w:cs="Tahoma"/>
          <w:b/>
          <w:bCs/>
          <w:sz w:val="22"/>
          <w:szCs w:val="22"/>
          <w:lang w:val="en-IN" w:eastAsia="en-IN" w:bidi="gu-IN"/>
        </w:rPr>
        <w:id w:val="542651505"/>
        <w:docPartObj>
          <w:docPartGallery w:val="Cover Pages"/>
          <w:docPartUnique/>
        </w:docPartObj>
      </w:sdtPr>
      <w:sdtEndPr/>
      <w:sdtContent>
        <w:p w:rsidR="00FA3315" w:rsidRDefault="00A30F19" w:rsidP="00503E3C">
          <w:pPr>
            <w:pStyle w:val="DefaultText"/>
            <w:spacing w:line="360" w:lineRule="auto"/>
            <w:jc w:val="center"/>
            <w:rPr>
              <w:rFonts w:ascii="Tahoma" w:hAnsi="Tahoma" w:cs="Tahoma"/>
              <w:b/>
              <w:bCs/>
              <w:sz w:val="30"/>
              <w:szCs w:val="30"/>
            </w:rPr>
          </w:pPr>
          <w:r>
            <w:rPr>
              <w:rFonts w:ascii="Tahoma" w:hAnsi="Tahoma" w:cs="Tahoma"/>
              <w:b/>
            </w:rPr>
            <w:t>Profile No.: 151</w:t>
          </w:r>
          <w:r w:rsidR="00EE240C">
            <w:rPr>
              <w:rFonts w:ascii="Tahoma" w:hAnsi="Tahoma" w:cs="Tahoma"/>
              <w:b/>
            </w:rPr>
            <w:tab/>
          </w:r>
          <w:r w:rsidR="00EE240C">
            <w:rPr>
              <w:rFonts w:ascii="Tahoma" w:hAnsi="Tahoma" w:cs="Tahoma"/>
              <w:b/>
            </w:rPr>
            <w:tab/>
          </w:r>
          <w:r w:rsidR="00EE240C">
            <w:rPr>
              <w:rFonts w:ascii="Tahoma" w:hAnsi="Tahoma" w:cs="Tahoma"/>
              <w:b/>
            </w:rPr>
            <w:tab/>
          </w:r>
          <w:r w:rsidR="00EE240C">
            <w:rPr>
              <w:rFonts w:ascii="Tahoma" w:hAnsi="Tahoma" w:cs="Tahoma"/>
              <w:b/>
            </w:rPr>
            <w:tab/>
          </w:r>
          <w:r w:rsidR="00EE240C">
            <w:rPr>
              <w:rFonts w:ascii="Tahoma" w:hAnsi="Tahoma" w:cs="Tahoma"/>
              <w:b/>
            </w:rPr>
            <w:tab/>
          </w:r>
          <w:r w:rsidR="00EE240C">
            <w:rPr>
              <w:rFonts w:ascii="Tahoma" w:hAnsi="Tahoma" w:cs="Tahoma"/>
              <w:b/>
            </w:rPr>
            <w:tab/>
          </w:r>
          <w:r w:rsidR="00EE240C">
            <w:rPr>
              <w:rFonts w:ascii="Tahoma" w:hAnsi="Tahoma" w:cs="Tahoma"/>
              <w:b/>
            </w:rPr>
            <w:tab/>
            <w:t>NIC Code:82110</w:t>
          </w:r>
        </w:p>
        <w:p w:rsidR="00E255FD" w:rsidRPr="00BA72FA" w:rsidRDefault="0030351C" w:rsidP="00503E3C">
          <w:pPr>
            <w:spacing w:after="0" w:line="360" w:lineRule="auto"/>
            <w:rPr>
              <w:rFonts w:ascii="Tahoma" w:eastAsiaTheme="majorEastAsia" w:hAnsi="Tahoma" w:cs="Tahoma"/>
              <w:b/>
              <w:bCs/>
            </w:rPr>
          </w:pPr>
        </w:p>
      </w:sdtContent>
    </w:sdt>
    <w:sdt>
      <w:sdtPr>
        <w:rPr>
          <w:rFonts w:ascii="Tahoma" w:hAnsi="Tahoma" w:cs="Tahoma"/>
          <w:color w:val="auto"/>
          <w:sz w:val="30"/>
          <w:szCs w:val="30"/>
        </w:rPr>
        <w:alias w:val="Title"/>
        <w:id w:val="228929888"/>
        <w:dataBinding w:prefixMappings="xmlns:ns0='http://schemas.openxmlformats.org/package/2006/metadata/core-properties' xmlns:ns1='http://purl.org/dc/elements/1.1/'" w:xpath="/ns0:coreProperties[1]/ns1:title[1]" w:storeItemID="{6C3C8BC8-F283-45AE-878A-BAB7291924A1}"/>
        <w:text/>
      </w:sdtPr>
      <w:sdtEndPr/>
      <w:sdtContent>
        <w:p w:rsidR="0039116C" w:rsidRPr="00FA3315" w:rsidRDefault="00FA3315" w:rsidP="00503E3C">
          <w:pPr>
            <w:pStyle w:val="Heading1"/>
            <w:spacing w:before="0" w:line="360" w:lineRule="auto"/>
            <w:jc w:val="center"/>
            <w:rPr>
              <w:rFonts w:ascii="Tahoma" w:hAnsi="Tahoma" w:cs="Tahoma"/>
              <w:color w:val="auto"/>
              <w:sz w:val="30"/>
              <w:szCs w:val="30"/>
            </w:rPr>
          </w:pPr>
          <w:r w:rsidRPr="00FA3315">
            <w:rPr>
              <w:rFonts w:ascii="Tahoma" w:hAnsi="Tahoma" w:cs="Tahoma"/>
              <w:color w:val="auto"/>
              <w:sz w:val="30"/>
              <w:szCs w:val="30"/>
            </w:rPr>
            <w:t xml:space="preserve"> </w:t>
          </w:r>
          <w:bookmarkStart w:id="0" w:name="_Toc491028071"/>
          <w:r w:rsidRPr="00FA3315">
            <w:rPr>
              <w:rFonts w:ascii="Tahoma" w:hAnsi="Tahoma" w:cs="Tahoma"/>
              <w:color w:val="auto"/>
              <w:sz w:val="30"/>
              <w:szCs w:val="30"/>
            </w:rPr>
            <w:t>E – LOGISTICS</w:t>
          </w:r>
        </w:p>
      </w:sdtContent>
    </w:sdt>
    <w:bookmarkEnd w:id="0" w:displacedByCustomXml="prev"/>
    <w:p w:rsidR="0039116C" w:rsidRPr="00BA72FA" w:rsidRDefault="0039116C" w:rsidP="00503E3C">
      <w:pPr>
        <w:spacing w:after="0" w:line="360" w:lineRule="auto"/>
        <w:rPr>
          <w:rFonts w:ascii="Tahoma" w:hAnsi="Tahoma" w:cs="Tahoma"/>
        </w:rPr>
      </w:pPr>
    </w:p>
    <w:p w:rsidR="0039116C" w:rsidRPr="00503E3C" w:rsidRDefault="00212CA4" w:rsidP="00503E3C">
      <w:pPr>
        <w:pStyle w:val="Heading2"/>
        <w:numPr>
          <w:ilvl w:val="0"/>
          <w:numId w:val="10"/>
        </w:numPr>
        <w:spacing w:before="0" w:line="360" w:lineRule="auto"/>
        <w:rPr>
          <w:rFonts w:ascii="Tahoma" w:hAnsi="Tahoma" w:cs="Tahoma"/>
          <w:color w:val="auto"/>
          <w:sz w:val="24"/>
          <w:szCs w:val="24"/>
        </w:rPr>
      </w:pPr>
      <w:bookmarkStart w:id="1" w:name="_Toc491028072"/>
      <w:r w:rsidRPr="00503E3C">
        <w:rPr>
          <w:rFonts w:ascii="Tahoma" w:hAnsi="Tahoma" w:cs="Tahoma"/>
          <w:color w:val="auto"/>
          <w:sz w:val="24"/>
          <w:szCs w:val="24"/>
        </w:rPr>
        <w:t>INTRODUCTION</w:t>
      </w:r>
      <w:bookmarkEnd w:id="1"/>
    </w:p>
    <w:p w:rsidR="00212CA4" w:rsidRPr="00212CA4" w:rsidRDefault="00212CA4" w:rsidP="00503E3C">
      <w:pPr>
        <w:spacing w:after="0" w:line="360" w:lineRule="auto"/>
      </w:pPr>
    </w:p>
    <w:p w:rsidR="00C54B7A" w:rsidRPr="00BA72FA" w:rsidRDefault="00F46C57" w:rsidP="00503E3C">
      <w:pPr>
        <w:spacing w:after="0" w:line="360" w:lineRule="auto"/>
        <w:jc w:val="both"/>
        <w:rPr>
          <w:rFonts w:ascii="Tahoma" w:hAnsi="Tahoma" w:cs="Tahoma"/>
        </w:rPr>
      </w:pPr>
      <w:r w:rsidRPr="00BA72FA">
        <w:rPr>
          <w:rFonts w:ascii="Tahoma" w:hAnsi="Tahoma" w:cs="Tahoma"/>
        </w:rPr>
        <w:t xml:space="preserve">Logistics is </w:t>
      </w:r>
      <w:r w:rsidR="009638C2" w:rsidRPr="00BA72FA">
        <w:rPr>
          <w:rFonts w:ascii="Tahoma" w:hAnsi="Tahoma" w:cs="Tahoma"/>
        </w:rPr>
        <w:t>division</w:t>
      </w:r>
      <w:r w:rsidR="008B6619" w:rsidRPr="00BA72FA">
        <w:rPr>
          <w:rFonts w:ascii="Tahoma" w:hAnsi="Tahoma" w:cs="Tahoma"/>
        </w:rPr>
        <w:t xml:space="preserve"> </w:t>
      </w:r>
      <w:r w:rsidR="009638C2" w:rsidRPr="00BA72FA">
        <w:rPr>
          <w:rFonts w:ascii="Tahoma" w:hAnsi="Tahoma" w:cs="Tahoma"/>
        </w:rPr>
        <w:t xml:space="preserve">of an organization which plans, implements and controls the effective and efficient flow and storage of goods, services and related information from point of origin to point of sales/consumption </w:t>
      </w:r>
      <w:proofErr w:type="gramStart"/>
      <w:r w:rsidR="009638C2" w:rsidRPr="00BA72FA">
        <w:rPr>
          <w:rFonts w:ascii="Tahoma" w:hAnsi="Tahoma" w:cs="Tahoma"/>
        </w:rPr>
        <w:t>in order to</w:t>
      </w:r>
      <w:proofErr w:type="gramEnd"/>
      <w:r w:rsidR="009638C2" w:rsidRPr="00BA72FA">
        <w:rPr>
          <w:rFonts w:ascii="Tahoma" w:hAnsi="Tahoma" w:cs="Tahoma"/>
        </w:rPr>
        <w:t xml:space="preserve"> meet customer’s requirements. It is an added part of business but essential and important division. Organization, many times, faces difficult to manage logistics and thus building an E-Logistics and provide services to such organizations, transport companies and other institutions that are usually part of this Logistics part.</w:t>
      </w:r>
      <w:r w:rsidR="00B02BAC" w:rsidRPr="00BA72FA">
        <w:rPr>
          <w:rFonts w:ascii="Tahoma" w:hAnsi="Tahoma" w:cs="Tahoma"/>
        </w:rPr>
        <w:t xml:space="preserve"> E-Logistics is software with set of technologies for communication that transform important and essential processes of logistic department by sharing information &amp; knowledge with partners involved in supply chain process.</w:t>
      </w:r>
    </w:p>
    <w:p w:rsidR="00A646F7" w:rsidRPr="00212CA4" w:rsidRDefault="00A646F7" w:rsidP="00503E3C">
      <w:pPr>
        <w:pStyle w:val="Heading2"/>
        <w:spacing w:before="0" w:line="360" w:lineRule="auto"/>
        <w:rPr>
          <w:rFonts w:ascii="Tahoma" w:eastAsiaTheme="minorEastAsia" w:hAnsi="Tahoma" w:cs="Tahoma"/>
          <w:b w:val="0"/>
          <w:bCs w:val="0"/>
          <w:color w:val="auto"/>
          <w:sz w:val="24"/>
          <w:szCs w:val="24"/>
        </w:rPr>
      </w:pPr>
    </w:p>
    <w:p w:rsidR="005359A7" w:rsidRPr="00503E3C" w:rsidRDefault="00212CA4" w:rsidP="00503E3C">
      <w:pPr>
        <w:pStyle w:val="Heading2"/>
        <w:numPr>
          <w:ilvl w:val="0"/>
          <w:numId w:val="10"/>
        </w:numPr>
        <w:spacing w:before="0" w:line="360" w:lineRule="auto"/>
        <w:rPr>
          <w:rFonts w:ascii="Tahoma" w:hAnsi="Tahoma" w:cs="Tahoma"/>
          <w:color w:val="auto"/>
          <w:sz w:val="24"/>
          <w:szCs w:val="24"/>
        </w:rPr>
      </w:pPr>
      <w:bookmarkStart w:id="2" w:name="_Toc491028073"/>
      <w:r w:rsidRPr="00503E3C">
        <w:rPr>
          <w:rFonts w:ascii="Tahoma" w:hAnsi="Tahoma" w:cs="Tahoma"/>
          <w:color w:val="auto"/>
          <w:sz w:val="24"/>
          <w:szCs w:val="24"/>
        </w:rPr>
        <w:t>SERVICE AND ITS APPLICATION</w:t>
      </w:r>
      <w:bookmarkEnd w:id="2"/>
    </w:p>
    <w:p w:rsidR="00212CA4" w:rsidRPr="00212CA4" w:rsidRDefault="00212CA4" w:rsidP="00503E3C">
      <w:pPr>
        <w:spacing w:after="0" w:line="360" w:lineRule="auto"/>
      </w:pPr>
    </w:p>
    <w:p w:rsidR="00694B93" w:rsidRPr="00BA72FA" w:rsidRDefault="00CC08A8" w:rsidP="00503E3C">
      <w:pPr>
        <w:spacing w:after="0" w:line="360" w:lineRule="auto"/>
        <w:jc w:val="both"/>
        <w:rPr>
          <w:rFonts w:ascii="Tahoma" w:hAnsi="Tahoma" w:cs="Tahoma"/>
        </w:rPr>
      </w:pPr>
      <w:r w:rsidRPr="00BA72FA">
        <w:rPr>
          <w:rFonts w:ascii="Tahoma" w:hAnsi="Tahoma" w:cs="Tahoma"/>
        </w:rPr>
        <w:t xml:space="preserve">E-Logistics services will be complete solution for organization, transporters with all related information for planning of transportation, managing inventory/warehouse, </w:t>
      </w:r>
      <w:r w:rsidR="00E31871" w:rsidRPr="00BA72FA">
        <w:rPr>
          <w:rFonts w:ascii="Tahoma" w:hAnsi="Tahoma" w:cs="Tahoma"/>
        </w:rPr>
        <w:t>managing at port, scheduling ships/airways/rail at larger scale, organizing tasks at plant and store level. With proper reporting and analysis, business managers can plan and lead certain tasks and thus help them to deliver products to right place on perfect time. E-Logistics will provide centralised network which can be shared by suppliers, warehouse managers, manufacturers, transporters, retailers/distributors. This will enhance the overall process and reduces overheads which are unwanted.</w:t>
      </w:r>
    </w:p>
    <w:p w:rsidR="00A646F7" w:rsidRPr="00BA72FA" w:rsidRDefault="00A646F7" w:rsidP="00503E3C">
      <w:pPr>
        <w:spacing w:after="0" w:line="360" w:lineRule="auto"/>
        <w:jc w:val="both"/>
        <w:rPr>
          <w:rFonts w:ascii="Tahoma" w:hAnsi="Tahoma" w:cs="Tahoma"/>
        </w:rPr>
      </w:pPr>
    </w:p>
    <w:p w:rsidR="00A646F7" w:rsidRPr="00503E3C" w:rsidRDefault="00212CA4" w:rsidP="00503E3C">
      <w:pPr>
        <w:pStyle w:val="Heading2"/>
        <w:numPr>
          <w:ilvl w:val="0"/>
          <w:numId w:val="10"/>
        </w:numPr>
        <w:spacing w:before="0" w:line="360" w:lineRule="auto"/>
        <w:rPr>
          <w:rFonts w:ascii="Tahoma" w:hAnsi="Tahoma" w:cs="Tahoma"/>
          <w:color w:val="auto"/>
          <w:sz w:val="24"/>
          <w:szCs w:val="24"/>
        </w:rPr>
      </w:pPr>
      <w:bookmarkStart w:id="3" w:name="_Toc491028074"/>
      <w:r w:rsidRPr="00503E3C">
        <w:rPr>
          <w:rFonts w:ascii="Tahoma" w:hAnsi="Tahoma" w:cs="Tahoma"/>
          <w:color w:val="auto"/>
          <w:sz w:val="24"/>
          <w:szCs w:val="24"/>
        </w:rPr>
        <w:t>DESIRED QUALIFICATION FOR PROMOTER</w:t>
      </w:r>
      <w:bookmarkEnd w:id="3"/>
    </w:p>
    <w:p w:rsidR="00212CA4" w:rsidRPr="00212CA4" w:rsidRDefault="00212CA4" w:rsidP="00503E3C">
      <w:pPr>
        <w:spacing w:after="0" w:line="360" w:lineRule="auto"/>
      </w:pPr>
    </w:p>
    <w:p w:rsidR="00A74D6E" w:rsidRDefault="00252F13" w:rsidP="00503E3C">
      <w:pPr>
        <w:spacing w:after="0" w:line="360" w:lineRule="auto"/>
        <w:jc w:val="both"/>
        <w:rPr>
          <w:rFonts w:ascii="Tahoma" w:hAnsi="Tahoma" w:cs="Tahoma"/>
        </w:rPr>
      </w:pPr>
      <w:r w:rsidRPr="00BA72FA">
        <w:rPr>
          <w:rFonts w:ascii="Tahoma" w:hAnsi="Tahoma" w:cs="Tahoma"/>
        </w:rPr>
        <w:t>An entrepreneur and team must have qualification of MBA and experience of handling supply chain division. Dealing with transporters, inventory manager and scheduling logistics need high level of skills of management.</w:t>
      </w:r>
    </w:p>
    <w:p w:rsidR="003910B9" w:rsidRDefault="003910B9" w:rsidP="00503E3C">
      <w:pPr>
        <w:spacing w:after="0" w:line="360" w:lineRule="auto"/>
        <w:jc w:val="both"/>
        <w:rPr>
          <w:rFonts w:ascii="Tahoma" w:hAnsi="Tahoma" w:cs="Tahoma"/>
        </w:rPr>
      </w:pPr>
    </w:p>
    <w:p w:rsidR="00867533" w:rsidRDefault="00867533" w:rsidP="00503E3C">
      <w:pPr>
        <w:spacing w:after="0" w:line="360" w:lineRule="auto"/>
        <w:jc w:val="both"/>
        <w:rPr>
          <w:rFonts w:ascii="Tahoma" w:hAnsi="Tahoma" w:cs="Tahoma"/>
        </w:rPr>
      </w:pPr>
    </w:p>
    <w:p w:rsidR="003910B9" w:rsidRPr="00503E3C" w:rsidRDefault="00F91761" w:rsidP="00503E3C">
      <w:pPr>
        <w:pStyle w:val="ListParagraph"/>
        <w:numPr>
          <w:ilvl w:val="0"/>
          <w:numId w:val="10"/>
        </w:numPr>
        <w:spacing w:after="0" w:line="360" w:lineRule="auto"/>
        <w:jc w:val="both"/>
        <w:rPr>
          <w:rFonts w:ascii="Tahoma" w:hAnsi="Tahoma" w:cs="Tahoma"/>
          <w:b/>
          <w:bCs/>
          <w:sz w:val="24"/>
          <w:szCs w:val="24"/>
        </w:rPr>
      </w:pPr>
      <w:r w:rsidRPr="00503E3C">
        <w:rPr>
          <w:rFonts w:ascii="Tahoma" w:hAnsi="Tahoma" w:cs="Tahoma"/>
          <w:b/>
          <w:bCs/>
          <w:sz w:val="24"/>
          <w:szCs w:val="24"/>
          <w:lang w:val="en-US"/>
        </w:rPr>
        <w:lastRenderedPageBreak/>
        <w:t>INDUSTRY LOOK OUT AND TRENDS</w:t>
      </w:r>
    </w:p>
    <w:p w:rsidR="00A859D1" w:rsidRDefault="00A859D1" w:rsidP="00503E3C">
      <w:pPr>
        <w:spacing w:after="0" w:line="360" w:lineRule="auto"/>
        <w:jc w:val="both"/>
        <w:rPr>
          <w:rFonts w:ascii="Tahoma" w:hAnsi="Tahoma" w:cs="Tahoma"/>
          <w:b/>
          <w:bCs/>
        </w:rPr>
      </w:pPr>
    </w:p>
    <w:p w:rsidR="00E864DD" w:rsidRPr="00E864DD" w:rsidRDefault="00E864DD" w:rsidP="00503E3C">
      <w:pPr>
        <w:spacing w:after="0" w:line="360" w:lineRule="auto"/>
        <w:jc w:val="both"/>
        <w:rPr>
          <w:rFonts w:ascii="Tahoma" w:eastAsia="Times New Roman" w:hAnsi="Tahoma" w:cs="Tahoma"/>
        </w:rPr>
      </w:pPr>
      <w:r w:rsidRPr="00E864DD">
        <w:rPr>
          <w:rFonts w:ascii="Tahoma" w:eastAsia="Times New Roman" w:hAnsi="Tahoma" w:cs="Tahoma"/>
        </w:rPr>
        <w:t>The growth of share of electronic commerce in commerce in general has caused a need of an online access to logistic services amid suppliers and recipients on market. Growth of electronic commerce</w:t>
      </w:r>
      <w:r w:rsidRPr="00B842BF">
        <w:rPr>
          <w:rFonts w:ascii="Tahoma" w:eastAsia="Times New Roman" w:hAnsi="Tahoma" w:cs="Tahoma"/>
        </w:rPr>
        <w:t xml:space="preserve"> </w:t>
      </w:r>
      <w:r w:rsidRPr="00E864DD">
        <w:rPr>
          <w:rFonts w:ascii="Tahoma" w:eastAsia="Times New Roman" w:hAnsi="Tahoma" w:cs="Tahoma"/>
        </w:rPr>
        <w:t xml:space="preserve">evaluating towards e-business has brought about a natural need of the growth of processes of the commodity flow service, </w:t>
      </w:r>
      <w:proofErr w:type="gramStart"/>
      <w:r w:rsidRPr="00E864DD">
        <w:rPr>
          <w:rFonts w:ascii="Tahoma" w:eastAsia="Times New Roman" w:hAnsi="Tahoma" w:cs="Tahoma"/>
        </w:rPr>
        <w:t>in the area of</w:t>
      </w:r>
      <w:proofErr w:type="gramEnd"/>
      <w:r w:rsidRPr="00E864DD">
        <w:rPr>
          <w:rFonts w:ascii="Tahoma" w:eastAsia="Times New Roman" w:hAnsi="Tahoma" w:cs="Tahoma"/>
        </w:rPr>
        <w:t xml:space="preserve"> the company front-office (e.g. sales, marketing, client service), as well as back-office (purchasing, warehousing, transport, production and</w:t>
      </w:r>
      <w:r w:rsidRPr="00B842BF">
        <w:rPr>
          <w:rFonts w:ascii="Tahoma" w:eastAsia="Times New Roman" w:hAnsi="Tahoma" w:cs="Tahoma"/>
        </w:rPr>
        <w:t xml:space="preserve"> </w:t>
      </w:r>
      <w:r w:rsidRPr="00E864DD">
        <w:rPr>
          <w:rFonts w:ascii="Tahoma" w:eastAsia="Times New Roman" w:hAnsi="Tahoma" w:cs="Tahoma"/>
        </w:rPr>
        <w:t xml:space="preserve">co-production). The electronic data interchange between partners let them cooperate in real time and create an integrated supply chain. Efficient, reliable and effective functioning of supply chains requires beyond good management of physical products flow, set under functional and organizational aspect, a system of information flow </w:t>
      </w:r>
    </w:p>
    <w:p w:rsidR="00A74D6E" w:rsidRDefault="00A74D6E" w:rsidP="00503E3C">
      <w:pPr>
        <w:spacing w:after="0" w:line="360" w:lineRule="auto"/>
        <w:jc w:val="both"/>
        <w:rPr>
          <w:rFonts w:ascii="Tahoma" w:hAnsi="Tahoma" w:cs="Tahoma"/>
        </w:rPr>
      </w:pPr>
    </w:p>
    <w:p w:rsidR="007F1202" w:rsidRPr="00503E3C" w:rsidRDefault="007072CC" w:rsidP="00503E3C">
      <w:pPr>
        <w:pStyle w:val="ListParagraph"/>
        <w:numPr>
          <w:ilvl w:val="0"/>
          <w:numId w:val="10"/>
        </w:numPr>
        <w:spacing w:after="0" w:line="360" w:lineRule="auto"/>
        <w:jc w:val="both"/>
        <w:rPr>
          <w:rFonts w:ascii="Tahoma" w:hAnsi="Tahoma" w:cs="Tahoma"/>
          <w:b/>
          <w:bCs/>
          <w:sz w:val="24"/>
          <w:szCs w:val="24"/>
        </w:rPr>
      </w:pPr>
      <w:r w:rsidRPr="00503E3C">
        <w:rPr>
          <w:rFonts w:ascii="Tahoma" w:hAnsi="Tahoma" w:cs="Tahoma"/>
          <w:b/>
          <w:bCs/>
          <w:sz w:val="24"/>
          <w:szCs w:val="24"/>
          <w:lang w:val="en-US"/>
        </w:rPr>
        <w:t>MARKET POTANTAIL AND MARKETING ISSUES. IF ANY</w:t>
      </w:r>
    </w:p>
    <w:p w:rsidR="003A1B4A" w:rsidRDefault="003A1B4A" w:rsidP="00503E3C">
      <w:pPr>
        <w:spacing w:after="0" w:line="360" w:lineRule="auto"/>
        <w:jc w:val="both"/>
        <w:rPr>
          <w:rFonts w:ascii="Tahoma" w:hAnsi="Tahoma" w:cs="Tahoma"/>
          <w:b/>
          <w:bCs/>
        </w:rPr>
      </w:pPr>
    </w:p>
    <w:p w:rsidR="003A1B4A" w:rsidRPr="00897229" w:rsidRDefault="00817389" w:rsidP="00503E3C">
      <w:pPr>
        <w:spacing w:after="0" w:line="360" w:lineRule="auto"/>
        <w:jc w:val="both"/>
        <w:rPr>
          <w:rFonts w:ascii="Tahoma" w:eastAsia="Times New Roman" w:hAnsi="Tahoma" w:cs="Tahoma"/>
        </w:rPr>
      </w:pPr>
      <w:r w:rsidRPr="00817389">
        <w:rPr>
          <w:rFonts w:ascii="Tahoma" w:eastAsia="Times New Roman" w:hAnsi="Tahoma" w:cs="Tahoma"/>
        </w:rPr>
        <w:t>In the background of changing situation on local and global markets of delivery and sales companies more often use the Internet tools, letting realization of electronic transactions with partners in supply chain. Changes in management of supply chain happen with development of clients’ needs and technological possibilities of cooperating partners. Globalization of economic companies’ cooperation (e.g. in delivery, production and distribution processes), technological growth and innovative manners of economic activity, as well as stronger competition and shorter products life cycles on markets have caused pressure on changes of dimensions of supply chains’ acts — shorter time of</w:t>
      </w:r>
      <w:r w:rsidRPr="00897229">
        <w:rPr>
          <w:rFonts w:ascii="Tahoma" w:eastAsia="Times New Roman" w:hAnsi="Tahoma" w:cs="Tahoma"/>
        </w:rPr>
        <w:t xml:space="preserve"> </w:t>
      </w:r>
      <w:r w:rsidRPr="00817389">
        <w:rPr>
          <w:rFonts w:ascii="Tahoma" w:eastAsia="Times New Roman" w:hAnsi="Tahoma" w:cs="Tahoma"/>
        </w:rPr>
        <w:t>order’s realization, global scope of activity, bigger elasticity and durability. One of fundamental tool of supporting business</w:t>
      </w:r>
      <w:r w:rsidRPr="00897229">
        <w:rPr>
          <w:rFonts w:ascii="Tahoma" w:eastAsia="Times New Roman" w:hAnsi="Tahoma" w:cs="Tahoma"/>
        </w:rPr>
        <w:t xml:space="preserve"> </w:t>
      </w:r>
      <w:r w:rsidRPr="00817389">
        <w:rPr>
          <w:rFonts w:ascii="Tahoma" w:eastAsia="Times New Roman" w:hAnsi="Tahoma" w:cs="Tahoma"/>
        </w:rPr>
        <w:t xml:space="preserve">processes became electronic data interchange through the Internet. It has caused epoch-making change for clients’ values — independent access to information about products’ flow and localization of supply chain’s partners. </w:t>
      </w:r>
    </w:p>
    <w:p w:rsidR="003475AF" w:rsidRPr="00503E3C" w:rsidRDefault="003475AF" w:rsidP="00503E3C">
      <w:pPr>
        <w:spacing w:after="0" w:line="360" w:lineRule="auto"/>
        <w:jc w:val="both"/>
        <w:rPr>
          <w:rFonts w:ascii="Tahoma" w:hAnsi="Tahoma" w:cs="Tahoma"/>
          <w:b/>
          <w:bCs/>
          <w:sz w:val="10"/>
          <w:szCs w:val="10"/>
        </w:rPr>
      </w:pPr>
    </w:p>
    <w:p w:rsidR="004A09EF" w:rsidRPr="00503E3C" w:rsidRDefault="004A09EF" w:rsidP="00503E3C">
      <w:pPr>
        <w:pStyle w:val="ListParagraph"/>
        <w:numPr>
          <w:ilvl w:val="0"/>
          <w:numId w:val="10"/>
        </w:numPr>
        <w:spacing w:after="0" w:line="360" w:lineRule="auto"/>
        <w:jc w:val="both"/>
        <w:rPr>
          <w:rFonts w:ascii="Tahoma" w:hAnsi="Tahoma" w:cs="Tahoma"/>
          <w:b/>
          <w:bCs/>
          <w:sz w:val="24"/>
          <w:szCs w:val="24"/>
        </w:rPr>
      </w:pPr>
      <w:r w:rsidRPr="00503E3C">
        <w:rPr>
          <w:rFonts w:ascii="Tahoma" w:hAnsi="Tahoma" w:cs="Tahoma"/>
          <w:b/>
          <w:bCs/>
          <w:sz w:val="24"/>
          <w:szCs w:val="24"/>
          <w:lang w:val="en-US"/>
        </w:rPr>
        <w:t>RAW MATERIAL REQUIREMENT</w:t>
      </w:r>
    </w:p>
    <w:p w:rsidR="00257D84" w:rsidRPr="00503E3C" w:rsidRDefault="00257D84" w:rsidP="00503E3C">
      <w:pPr>
        <w:pStyle w:val="Heading3"/>
        <w:spacing w:before="0" w:line="360" w:lineRule="auto"/>
        <w:rPr>
          <w:rFonts w:ascii="Tahoma" w:hAnsi="Tahoma" w:cs="Tahoma"/>
          <w:color w:val="auto"/>
          <w:sz w:val="14"/>
          <w:szCs w:val="14"/>
        </w:rPr>
      </w:pPr>
    </w:p>
    <w:p w:rsidR="00EF6A9C" w:rsidRDefault="00252F13" w:rsidP="00503E3C">
      <w:pPr>
        <w:pStyle w:val="ListParagraph"/>
        <w:numPr>
          <w:ilvl w:val="0"/>
          <w:numId w:val="6"/>
        </w:numPr>
        <w:spacing w:after="0" w:line="360" w:lineRule="auto"/>
        <w:ind w:left="284" w:hanging="284"/>
        <w:rPr>
          <w:rFonts w:ascii="Tahoma" w:hAnsi="Tahoma" w:cs="Tahoma"/>
        </w:rPr>
      </w:pPr>
      <w:r w:rsidRPr="00BA72FA">
        <w:rPr>
          <w:rFonts w:ascii="Tahoma" w:hAnsi="Tahoma" w:cs="Tahoma"/>
        </w:rPr>
        <w:t xml:space="preserve">Advanced computers with </w:t>
      </w:r>
      <w:r w:rsidR="00EF6A9C">
        <w:rPr>
          <w:rFonts w:ascii="Tahoma" w:hAnsi="Tahoma" w:cs="Tahoma"/>
        </w:rPr>
        <w:t>latest operating system and high sped processor</w:t>
      </w:r>
    </w:p>
    <w:p w:rsidR="00252F13" w:rsidRPr="00BA72FA" w:rsidRDefault="00384ABF" w:rsidP="00503E3C">
      <w:pPr>
        <w:pStyle w:val="ListParagraph"/>
        <w:numPr>
          <w:ilvl w:val="0"/>
          <w:numId w:val="6"/>
        </w:numPr>
        <w:spacing w:after="0" w:line="360" w:lineRule="auto"/>
        <w:ind w:left="284" w:hanging="284"/>
        <w:rPr>
          <w:rFonts w:ascii="Tahoma" w:hAnsi="Tahoma" w:cs="Tahoma"/>
        </w:rPr>
      </w:pPr>
      <w:r>
        <w:rPr>
          <w:rFonts w:ascii="Tahoma" w:hAnsi="Tahoma" w:cs="Tahoma"/>
        </w:rPr>
        <w:t>N</w:t>
      </w:r>
      <w:r w:rsidR="00252F13" w:rsidRPr="00BA72FA">
        <w:rPr>
          <w:rFonts w:ascii="Tahoma" w:hAnsi="Tahoma" w:cs="Tahoma"/>
        </w:rPr>
        <w:t>etwork</w:t>
      </w:r>
      <w:r>
        <w:rPr>
          <w:rFonts w:ascii="Tahoma" w:hAnsi="Tahoma" w:cs="Tahoma"/>
        </w:rPr>
        <w:t xml:space="preserve"> devices with</w:t>
      </w:r>
      <w:r w:rsidR="00252F13" w:rsidRPr="00BA72FA">
        <w:rPr>
          <w:rFonts w:ascii="Tahoma" w:hAnsi="Tahoma" w:cs="Tahoma"/>
        </w:rPr>
        <w:t xml:space="preserve"> infrastructure</w:t>
      </w:r>
    </w:p>
    <w:p w:rsidR="00503E3C" w:rsidRDefault="00252F13" w:rsidP="00EE240C">
      <w:pPr>
        <w:pStyle w:val="ListParagraph"/>
        <w:numPr>
          <w:ilvl w:val="0"/>
          <w:numId w:val="6"/>
        </w:numPr>
        <w:spacing w:after="0" w:line="360" w:lineRule="auto"/>
        <w:ind w:left="284" w:hanging="284"/>
        <w:rPr>
          <w:rFonts w:ascii="Tahoma" w:hAnsi="Tahoma" w:cs="Tahoma"/>
        </w:rPr>
      </w:pPr>
      <w:r w:rsidRPr="00BA72FA">
        <w:rPr>
          <w:rFonts w:ascii="Tahoma" w:hAnsi="Tahoma" w:cs="Tahoma"/>
        </w:rPr>
        <w:t>Office setup for at least 10-15 employees</w:t>
      </w:r>
    </w:p>
    <w:p w:rsidR="00EE240C" w:rsidRDefault="00EE240C" w:rsidP="00EE240C">
      <w:pPr>
        <w:pStyle w:val="ListParagraph"/>
        <w:spacing w:after="0" w:line="360" w:lineRule="auto"/>
        <w:ind w:left="284"/>
        <w:rPr>
          <w:rFonts w:ascii="Tahoma" w:hAnsi="Tahoma" w:cs="Tahoma"/>
        </w:rPr>
      </w:pPr>
    </w:p>
    <w:p w:rsidR="00EE240C" w:rsidRDefault="00EE240C" w:rsidP="00EE240C">
      <w:pPr>
        <w:pStyle w:val="ListParagraph"/>
        <w:spacing w:after="0" w:line="360" w:lineRule="auto"/>
        <w:ind w:left="284"/>
        <w:rPr>
          <w:rFonts w:ascii="Tahoma" w:hAnsi="Tahoma" w:cs="Tahoma"/>
        </w:rPr>
      </w:pPr>
    </w:p>
    <w:p w:rsidR="00EE240C" w:rsidRPr="00EE240C" w:rsidRDefault="00EE240C" w:rsidP="00EE240C">
      <w:pPr>
        <w:pStyle w:val="ListParagraph"/>
        <w:spacing w:after="0" w:line="360" w:lineRule="auto"/>
        <w:ind w:left="284"/>
        <w:rPr>
          <w:rFonts w:ascii="Tahoma" w:hAnsi="Tahoma" w:cs="Tahoma"/>
        </w:rPr>
      </w:pPr>
    </w:p>
    <w:p w:rsidR="00283A5B" w:rsidRPr="00503E3C" w:rsidRDefault="00283A5B"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lang w:val="en-US"/>
        </w:rPr>
        <w:lastRenderedPageBreak/>
        <w:t>SERVICE PROCESS OUTLINE</w:t>
      </w:r>
    </w:p>
    <w:p w:rsidR="00302C78" w:rsidRPr="00C07267" w:rsidRDefault="00302C78" w:rsidP="00503E3C">
      <w:pPr>
        <w:pStyle w:val="ListParagraph"/>
        <w:spacing w:after="0" w:line="360" w:lineRule="auto"/>
        <w:rPr>
          <w:rFonts w:ascii="Tahoma" w:hAnsi="Tahoma" w:cs="Tahoma"/>
          <w:b/>
          <w:bCs/>
        </w:rPr>
      </w:pPr>
    </w:p>
    <w:p w:rsidR="00C07267" w:rsidRDefault="00C07267" w:rsidP="00503E3C">
      <w:pPr>
        <w:spacing w:after="0" w:line="360" w:lineRule="auto"/>
        <w:jc w:val="both"/>
        <w:rPr>
          <w:rFonts w:ascii="Tahoma" w:hAnsi="Tahoma" w:cs="Tahoma"/>
        </w:rPr>
      </w:pPr>
      <w:r w:rsidRPr="00BA72FA">
        <w:rPr>
          <w:rFonts w:ascii="Tahoma" w:hAnsi="Tahoma" w:cs="Tahoma"/>
        </w:rPr>
        <w:t xml:space="preserve">E-Logistics application is very complex system and requires very detailed pre-development analysis. Team </w:t>
      </w:r>
      <w:proofErr w:type="gramStart"/>
      <w:r w:rsidRPr="00BA72FA">
        <w:rPr>
          <w:rFonts w:ascii="Tahoma" w:hAnsi="Tahoma" w:cs="Tahoma"/>
        </w:rPr>
        <w:t>has to</w:t>
      </w:r>
      <w:proofErr w:type="gramEnd"/>
      <w:r w:rsidRPr="00BA72FA">
        <w:rPr>
          <w:rFonts w:ascii="Tahoma" w:hAnsi="Tahoma" w:cs="Tahoma"/>
        </w:rPr>
        <w:t xml:space="preserve"> design efficient algorithms for every task and for every partner involved such that correct information gets transmitted on logistics channel.  Typical tasks involved are</w:t>
      </w:r>
    </w:p>
    <w:p w:rsidR="00503E3C" w:rsidRPr="00BA72FA" w:rsidRDefault="00503E3C" w:rsidP="00503E3C">
      <w:pPr>
        <w:spacing w:after="0" w:line="360" w:lineRule="auto"/>
        <w:jc w:val="both"/>
        <w:rPr>
          <w:rFonts w:ascii="Tahoma" w:hAnsi="Tahoma" w:cs="Tahoma"/>
        </w:rPr>
      </w:pP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Checking Product availability</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Placing Orders from customers</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Real-time update on stocks</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Real-time request to distributor/market place</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Replenishment requests for all inventory</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Dispatch request</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Last mile delivery</w:t>
      </w:r>
    </w:p>
    <w:p w:rsidR="00C07267" w:rsidRPr="00BA72FA" w:rsidRDefault="00C07267" w:rsidP="00503E3C">
      <w:pPr>
        <w:pStyle w:val="ListParagraph"/>
        <w:numPr>
          <w:ilvl w:val="0"/>
          <w:numId w:val="7"/>
        </w:numPr>
        <w:spacing w:after="0" w:line="360" w:lineRule="auto"/>
        <w:jc w:val="both"/>
        <w:rPr>
          <w:rFonts w:ascii="Tahoma" w:hAnsi="Tahoma" w:cs="Tahoma"/>
        </w:rPr>
      </w:pPr>
      <w:r w:rsidRPr="00BA72FA">
        <w:rPr>
          <w:rFonts w:ascii="Tahoma" w:hAnsi="Tahoma" w:cs="Tahoma"/>
        </w:rPr>
        <w:t>Return requests</w:t>
      </w:r>
    </w:p>
    <w:p w:rsidR="00503E3C" w:rsidRPr="00EE240C" w:rsidRDefault="00C07267" w:rsidP="00EE240C">
      <w:pPr>
        <w:pStyle w:val="ListParagraph"/>
        <w:numPr>
          <w:ilvl w:val="0"/>
          <w:numId w:val="7"/>
        </w:numPr>
        <w:spacing w:after="0" w:line="360" w:lineRule="auto"/>
        <w:jc w:val="both"/>
        <w:rPr>
          <w:rFonts w:ascii="Tahoma" w:hAnsi="Tahoma" w:cs="Tahoma"/>
        </w:rPr>
      </w:pPr>
      <w:r w:rsidRPr="00BA72FA">
        <w:rPr>
          <w:rFonts w:ascii="Tahoma" w:hAnsi="Tahoma" w:cs="Tahoma"/>
        </w:rPr>
        <w:t>Risk Insurance</w:t>
      </w:r>
    </w:p>
    <w:p w:rsidR="00C07267" w:rsidRPr="00BA72FA" w:rsidRDefault="00C07267" w:rsidP="00503E3C">
      <w:pPr>
        <w:spacing w:after="0" w:line="360" w:lineRule="auto"/>
        <w:jc w:val="both"/>
        <w:rPr>
          <w:rFonts w:ascii="Tahoma" w:hAnsi="Tahoma" w:cs="Tahoma"/>
        </w:rPr>
      </w:pPr>
      <w:r w:rsidRPr="00BA72FA">
        <w:rPr>
          <w:rFonts w:ascii="Tahoma" w:hAnsi="Tahoma" w:cs="Tahoma"/>
        </w:rPr>
        <w:t xml:space="preserve">There are also other tasks involved. Every above task and other tasks are connected via API, Web XML, or other to ensure real-time information, purchases and delivery. </w:t>
      </w:r>
    </w:p>
    <w:p w:rsidR="00C07267" w:rsidRPr="00C07267" w:rsidRDefault="00C07267" w:rsidP="00503E3C">
      <w:pPr>
        <w:spacing w:after="0" w:line="360" w:lineRule="auto"/>
        <w:rPr>
          <w:rFonts w:ascii="Tahoma" w:hAnsi="Tahoma" w:cs="Tahoma"/>
          <w:b/>
          <w:bCs/>
        </w:rPr>
      </w:pPr>
    </w:p>
    <w:p w:rsidR="00503E3C" w:rsidRPr="00EE240C" w:rsidRDefault="000612D2" w:rsidP="00EE240C">
      <w:pPr>
        <w:pStyle w:val="ListParagraph"/>
        <w:numPr>
          <w:ilvl w:val="0"/>
          <w:numId w:val="10"/>
        </w:numPr>
        <w:spacing w:after="0" w:line="360" w:lineRule="auto"/>
        <w:rPr>
          <w:rFonts w:ascii="Tahoma" w:hAnsi="Tahoma" w:cs="Tahoma"/>
          <w:b/>
          <w:bCs/>
          <w:sz w:val="24"/>
          <w:szCs w:val="24"/>
          <w:lang w:val="en-US"/>
        </w:rPr>
      </w:pPr>
      <w:r w:rsidRPr="00503E3C">
        <w:rPr>
          <w:rFonts w:ascii="Tahoma" w:hAnsi="Tahoma" w:cs="Tahoma"/>
          <w:b/>
          <w:bCs/>
          <w:sz w:val="24"/>
          <w:szCs w:val="24"/>
          <w:lang w:val="en-US"/>
        </w:rPr>
        <w:t>MANPOWER REQUIREMENT</w:t>
      </w:r>
    </w:p>
    <w:p w:rsidR="00A74D6E" w:rsidRPr="00BA72FA" w:rsidRDefault="00252F13" w:rsidP="00503E3C">
      <w:pPr>
        <w:pStyle w:val="ListParagraph"/>
        <w:numPr>
          <w:ilvl w:val="0"/>
          <w:numId w:val="2"/>
        </w:numPr>
        <w:spacing w:after="0" w:line="360" w:lineRule="auto"/>
        <w:rPr>
          <w:rFonts w:ascii="Tahoma" w:hAnsi="Tahoma" w:cs="Tahoma"/>
        </w:rPr>
      </w:pPr>
      <w:r w:rsidRPr="00BA72FA">
        <w:rPr>
          <w:rFonts w:ascii="Tahoma" w:hAnsi="Tahoma" w:cs="Tahoma"/>
        </w:rPr>
        <w:t>Managers – 3</w:t>
      </w:r>
    </w:p>
    <w:p w:rsidR="00A74D6E" w:rsidRPr="00BA72FA" w:rsidRDefault="00252F13" w:rsidP="00503E3C">
      <w:pPr>
        <w:pStyle w:val="ListParagraph"/>
        <w:numPr>
          <w:ilvl w:val="0"/>
          <w:numId w:val="2"/>
        </w:numPr>
        <w:spacing w:after="0" w:line="360" w:lineRule="auto"/>
        <w:rPr>
          <w:rFonts w:ascii="Tahoma" w:hAnsi="Tahoma" w:cs="Tahoma"/>
        </w:rPr>
      </w:pPr>
      <w:r w:rsidRPr="00BA72FA">
        <w:rPr>
          <w:rFonts w:ascii="Tahoma" w:hAnsi="Tahoma" w:cs="Tahoma"/>
        </w:rPr>
        <w:t xml:space="preserve">Technical/Office Support </w:t>
      </w:r>
      <w:r w:rsidR="00DA4BF6" w:rsidRPr="00BA72FA">
        <w:rPr>
          <w:rFonts w:ascii="Tahoma" w:hAnsi="Tahoma" w:cs="Tahoma"/>
        </w:rPr>
        <w:t xml:space="preserve">– </w:t>
      </w:r>
      <w:r w:rsidRPr="00BA72FA">
        <w:rPr>
          <w:rFonts w:ascii="Tahoma" w:hAnsi="Tahoma" w:cs="Tahoma"/>
        </w:rPr>
        <w:t>5</w:t>
      </w:r>
      <w:r w:rsidR="00DA4BF6" w:rsidRPr="00BA72FA">
        <w:rPr>
          <w:rFonts w:ascii="Tahoma" w:hAnsi="Tahoma" w:cs="Tahoma"/>
        </w:rPr>
        <w:t xml:space="preserve"> </w:t>
      </w:r>
    </w:p>
    <w:p w:rsidR="00212CA4" w:rsidRPr="00657BB2" w:rsidRDefault="00A74D6E" w:rsidP="00503E3C">
      <w:pPr>
        <w:pStyle w:val="ListParagraph"/>
        <w:numPr>
          <w:ilvl w:val="0"/>
          <w:numId w:val="2"/>
        </w:numPr>
        <w:spacing w:after="0" w:line="360" w:lineRule="auto"/>
        <w:rPr>
          <w:rFonts w:ascii="Tahoma" w:hAnsi="Tahoma" w:cs="Tahoma"/>
        </w:rPr>
      </w:pPr>
      <w:r w:rsidRPr="00BA72FA">
        <w:rPr>
          <w:rFonts w:ascii="Tahoma" w:hAnsi="Tahoma" w:cs="Tahoma"/>
        </w:rPr>
        <w:t>Marketing support</w:t>
      </w:r>
      <w:r w:rsidR="00252F13" w:rsidRPr="00BA72FA">
        <w:rPr>
          <w:rFonts w:ascii="Tahoma" w:hAnsi="Tahoma" w:cs="Tahoma"/>
        </w:rPr>
        <w:t xml:space="preserve"> </w:t>
      </w:r>
      <w:r w:rsidRPr="00BA72FA">
        <w:rPr>
          <w:rFonts w:ascii="Tahoma" w:hAnsi="Tahoma" w:cs="Tahoma"/>
        </w:rPr>
        <w:t>–</w:t>
      </w:r>
      <w:r w:rsidR="00DA4BF6" w:rsidRPr="00BA72FA">
        <w:rPr>
          <w:rFonts w:ascii="Tahoma" w:hAnsi="Tahoma" w:cs="Tahoma"/>
        </w:rPr>
        <w:t xml:space="preserve"> </w:t>
      </w:r>
      <w:r w:rsidR="00252F13" w:rsidRPr="00BA72FA">
        <w:rPr>
          <w:rFonts w:ascii="Tahoma" w:hAnsi="Tahoma" w:cs="Tahoma"/>
        </w:rPr>
        <w:t>5</w:t>
      </w:r>
    </w:p>
    <w:p w:rsidR="00212CA4" w:rsidRPr="00503E3C" w:rsidRDefault="00212CA4" w:rsidP="00503E3C">
      <w:pPr>
        <w:spacing w:after="0" w:line="360" w:lineRule="auto"/>
        <w:jc w:val="both"/>
        <w:rPr>
          <w:rFonts w:ascii="Tahoma" w:hAnsi="Tahoma" w:cs="Tahoma"/>
          <w:sz w:val="24"/>
          <w:szCs w:val="24"/>
        </w:rPr>
      </w:pPr>
    </w:p>
    <w:p w:rsidR="00212CA4" w:rsidRPr="00EE240C" w:rsidRDefault="00212CA4" w:rsidP="00503E3C">
      <w:pPr>
        <w:pStyle w:val="Heading2"/>
        <w:numPr>
          <w:ilvl w:val="0"/>
          <w:numId w:val="10"/>
        </w:numPr>
        <w:spacing w:before="0" w:line="360" w:lineRule="auto"/>
        <w:rPr>
          <w:rFonts w:ascii="Tahoma" w:hAnsi="Tahoma" w:cs="Tahoma"/>
          <w:color w:val="auto"/>
          <w:sz w:val="24"/>
          <w:szCs w:val="24"/>
        </w:rPr>
      </w:pPr>
      <w:bookmarkStart w:id="4" w:name="_Toc491028079"/>
      <w:r w:rsidRPr="00503E3C">
        <w:rPr>
          <w:rFonts w:ascii="Tahoma" w:hAnsi="Tahoma" w:cs="Tahoma"/>
          <w:color w:val="auto"/>
          <w:sz w:val="24"/>
          <w:szCs w:val="24"/>
        </w:rPr>
        <w:t>IMPLEMENTATION SCHEDULE</w:t>
      </w:r>
      <w:bookmarkEnd w:id="4"/>
    </w:p>
    <w:p w:rsidR="00277236" w:rsidRPr="00BA72FA" w:rsidRDefault="00E92D0A" w:rsidP="00503E3C">
      <w:pPr>
        <w:spacing w:after="0" w:line="360" w:lineRule="auto"/>
        <w:jc w:val="both"/>
        <w:rPr>
          <w:rFonts w:ascii="Tahoma" w:hAnsi="Tahoma" w:cs="Tahoma"/>
        </w:rPr>
      </w:pPr>
      <w:r w:rsidRPr="00BA72FA">
        <w:rPr>
          <w:rFonts w:ascii="Tahoma" w:hAnsi="Tahoma" w:cs="Tahoma"/>
        </w:rPr>
        <w:t>E-Logistics application requires inputs from various departments and people involved in this chain and thus require lot of complexity in designing application. With help of IT company and skills of entrepreneur, developing such portal will take approximately 12-15 weeks. It requires developing modules of</w:t>
      </w:r>
      <w:r w:rsidR="00277236" w:rsidRPr="00BA72FA">
        <w:rPr>
          <w:rFonts w:ascii="Tahoma" w:hAnsi="Tahoma" w:cs="Tahoma"/>
        </w:rPr>
        <w:t>:</w:t>
      </w:r>
    </w:p>
    <w:p w:rsidR="00277236"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t>Order Integration</w:t>
      </w:r>
    </w:p>
    <w:p w:rsidR="00867533" w:rsidRPr="00EE240C" w:rsidRDefault="00277236" w:rsidP="00EE240C">
      <w:pPr>
        <w:pStyle w:val="ListParagraph"/>
        <w:numPr>
          <w:ilvl w:val="1"/>
          <w:numId w:val="9"/>
        </w:numPr>
        <w:spacing w:after="0" w:line="360" w:lineRule="auto"/>
        <w:jc w:val="both"/>
        <w:rPr>
          <w:rFonts w:ascii="Tahoma" w:hAnsi="Tahoma" w:cs="Tahoma"/>
        </w:rPr>
      </w:pPr>
      <w:r w:rsidRPr="00BA72FA">
        <w:rPr>
          <w:rFonts w:ascii="Tahoma" w:hAnsi="Tahoma" w:cs="Tahoma"/>
        </w:rPr>
        <w:t>Web Service Integration, Customer number creation, Pin code based allocation</w:t>
      </w:r>
    </w:p>
    <w:p w:rsidR="00277236"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t>Warehouse Management</w:t>
      </w:r>
    </w:p>
    <w:p w:rsidR="00277236" w:rsidRPr="00BA72FA" w:rsidRDefault="00277236" w:rsidP="00503E3C">
      <w:pPr>
        <w:pStyle w:val="ListParagraph"/>
        <w:numPr>
          <w:ilvl w:val="1"/>
          <w:numId w:val="9"/>
        </w:numPr>
        <w:spacing w:after="0" w:line="360" w:lineRule="auto"/>
        <w:jc w:val="both"/>
        <w:rPr>
          <w:rFonts w:ascii="Tahoma" w:hAnsi="Tahoma" w:cs="Tahoma"/>
        </w:rPr>
      </w:pPr>
      <w:r w:rsidRPr="00BA72FA">
        <w:rPr>
          <w:rFonts w:ascii="Tahoma" w:hAnsi="Tahoma" w:cs="Tahoma"/>
        </w:rPr>
        <w:t>Input to MRP tool, execution of order, SKU level tracking, Replenishment request</w:t>
      </w:r>
    </w:p>
    <w:p w:rsidR="00277236"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lastRenderedPageBreak/>
        <w:t>Outbound operation</w:t>
      </w:r>
    </w:p>
    <w:p w:rsidR="00277236" w:rsidRDefault="00277236" w:rsidP="00503E3C">
      <w:pPr>
        <w:pStyle w:val="ListParagraph"/>
        <w:numPr>
          <w:ilvl w:val="1"/>
          <w:numId w:val="9"/>
        </w:numPr>
        <w:spacing w:after="0" w:line="360" w:lineRule="auto"/>
        <w:jc w:val="both"/>
        <w:rPr>
          <w:rFonts w:ascii="Tahoma" w:hAnsi="Tahoma" w:cs="Tahoma"/>
        </w:rPr>
      </w:pPr>
      <w:r w:rsidRPr="00BA72FA">
        <w:rPr>
          <w:rFonts w:ascii="Tahoma" w:hAnsi="Tahoma" w:cs="Tahoma"/>
        </w:rPr>
        <w:t>Verification of order, packaging, labelling, output to logistic partner for pickup</w:t>
      </w:r>
    </w:p>
    <w:p w:rsidR="00503E3C" w:rsidRPr="00BA72FA" w:rsidRDefault="00503E3C" w:rsidP="00503E3C">
      <w:pPr>
        <w:pStyle w:val="ListParagraph"/>
        <w:spacing w:after="0" w:line="360" w:lineRule="auto"/>
        <w:ind w:left="1440"/>
        <w:jc w:val="both"/>
        <w:rPr>
          <w:rFonts w:ascii="Tahoma" w:hAnsi="Tahoma" w:cs="Tahoma"/>
        </w:rPr>
      </w:pPr>
    </w:p>
    <w:p w:rsidR="00277236"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t>Delivery Operation</w:t>
      </w:r>
    </w:p>
    <w:p w:rsidR="00277236" w:rsidRDefault="00277236" w:rsidP="00503E3C">
      <w:pPr>
        <w:pStyle w:val="ListParagraph"/>
        <w:numPr>
          <w:ilvl w:val="1"/>
          <w:numId w:val="9"/>
        </w:numPr>
        <w:spacing w:after="0" w:line="360" w:lineRule="auto"/>
        <w:jc w:val="both"/>
        <w:rPr>
          <w:rFonts w:ascii="Tahoma" w:hAnsi="Tahoma" w:cs="Tahoma"/>
        </w:rPr>
      </w:pPr>
      <w:r w:rsidRPr="00BA72FA">
        <w:rPr>
          <w:rFonts w:ascii="Tahoma" w:hAnsi="Tahoma" w:cs="Tahoma"/>
        </w:rPr>
        <w:t>Scanning of packaging, delivery go-ahead call, pin code based allocation</w:t>
      </w:r>
    </w:p>
    <w:p w:rsidR="00503E3C" w:rsidRPr="00BA72FA" w:rsidRDefault="00503E3C" w:rsidP="00503E3C">
      <w:pPr>
        <w:pStyle w:val="ListParagraph"/>
        <w:spacing w:after="0" w:line="360" w:lineRule="auto"/>
        <w:ind w:left="1440"/>
        <w:jc w:val="both"/>
        <w:rPr>
          <w:rFonts w:ascii="Tahoma" w:hAnsi="Tahoma" w:cs="Tahoma"/>
        </w:rPr>
      </w:pPr>
    </w:p>
    <w:p w:rsidR="00277236"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t>Mobility Solution</w:t>
      </w:r>
    </w:p>
    <w:p w:rsidR="00277236" w:rsidRDefault="00277236" w:rsidP="00503E3C">
      <w:pPr>
        <w:pStyle w:val="ListParagraph"/>
        <w:numPr>
          <w:ilvl w:val="1"/>
          <w:numId w:val="9"/>
        </w:numPr>
        <w:spacing w:after="0" w:line="360" w:lineRule="auto"/>
        <w:jc w:val="both"/>
        <w:rPr>
          <w:rFonts w:ascii="Tahoma" w:hAnsi="Tahoma" w:cs="Tahoma"/>
        </w:rPr>
      </w:pPr>
      <w:r w:rsidRPr="00BA72FA">
        <w:rPr>
          <w:rFonts w:ascii="Tahoma" w:hAnsi="Tahoma" w:cs="Tahoma"/>
        </w:rPr>
        <w:t>Delivery update –mobile based, Geo-based location and routing</w:t>
      </w:r>
    </w:p>
    <w:p w:rsidR="00503E3C" w:rsidRPr="00BA72FA" w:rsidRDefault="00503E3C" w:rsidP="00503E3C">
      <w:pPr>
        <w:pStyle w:val="ListParagraph"/>
        <w:spacing w:after="0" w:line="360" w:lineRule="auto"/>
        <w:ind w:left="1440"/>
        <w:jc w:val="both"/>
        <w:rPr>
          <w:rFonts w:ascii="Tahoma" w:hAnsi="Tahoma" w:cs="Tahoma"/>
        </w:rPr>
      </w:pPr>
    </w:p>
    <w:p w:rsidR="00CE5AA0" w:rsidRPr="00BA72FA" w:rsidRDefault="00E92D0A" w:rsidP="00503E3C">
      <w:pPr>
        <w:pStyle w:val="ListParagraph"/>
        <w:numPr>
          <w:ilvl w:val="0"/>
          <w:numId w:val="8"/>
        </w:numPr>
        <w:spacing w:after="0" w:line="360" w:lineRule="auto"/>
        <w:jc w:val="both"/>
        <w:rPr>
          <w:rFonts w:ascii="Tahoma" w:hAnsi="Tahoma" w:cs="Tahoma"/>
        </w:rPr>
      </w:pPr>
      <w:r w:rsidRPr="00BA72FA">
        <w:rPr>
          <w:rFonts w:ascii="Tahoma" w:hAnsi="Tahoma" w:cs="Tahoma"/>
        </w:rPr>
        <w:t>Track and Trace</w:t>
      </w:r>
    </w:p>
    <w:p w:rsidR="00F263CD" w:rsidRDefault="00277236" w:rsidP="00503E3C">
      <w:pPr>
        <w:pStyle w:val="ListParagraph"/>
        <w:numPr>
          <w:ilvl w:val="1"/>
          <w:numId w:val="9"/>
        </w:numPr>
        <w:spacing w:after="0" w:line="360" w:lineRule="auto"/>
        <w:jc w:val="both"/>
        <w:rPr>
          <w:rFonts w:ascii="Tahoma" w:hAnsi="Tahoma" w:cs="Tahoma"/>
        </w:rPr>
      </w:pPr>
      <w:r w:rsidRPr="00BA72FA">
        <w:rPr>
          <w:rFonts w:ascii="Tahoma" w:hAnsi="Tahoma" w:cs="Tahoma"/>
        </w:rPr>
        <w:t>Customer interface update for tracking of package</w:t>
      </w:r>
    </w:p>
    <w:p w:rsidR="008C4197" w:rsidRPr="008C4197" w:rsidRDefault="008C4197" w:rsidP="00503E3C">
      <w:pPr>
        <w:spacing w:after="0" w:line="360" w:lineRule="auto"/>
        <w:ind w:left="1080"/>
        <w:jc w:val="both"/>
        <w:rPr>
          <w:rFonts w:ascii="Tahoma" w:hAnsi="Tahoma" w:cs="Tahoma"/>
        </w:rPr>
      </w:pPr>
    </w:p>
    <w:p w:rsidR="00DB2E58" w:rsidRPr="00503E3C" w:rsidRDefault="00DB2E58" w:rsidP="00503E3C">
      <w:pPr>
        <w:pStyle w:val="ListParagraph"/>
        <w:numPr>
          <w:ilvl w:val="0"/>
          <w:numId w:val="10"/>
        </w:numPr>
        <w:spacing w:after="0" w:line="360" w:lineRule="auto"/>
        <w:jc w:val="both"/>
        <w:rPr>
          <w:rFonts w:ascii="Tahoma" w:hAnsi="Tahoma" w:cs="Tahoma"/>
          <w:b/>
          <w:bCs/>
          <w:sz w:val="24"/>
          <w:szCs w:val="24"/>
        </w:rPr>
      </w:pPr>
      <w:r w:rsidRPr="00503E3C">
        <w:rPr>
          <w:rFonts w:ascii="Tahoma" w:hAnsi="Tahoma" w:cs="Tahoma"/>
          <w:b/>
          <w:bCs/>
          <w:sz w:val="24"/>
          <w:szCs w:val="24"/>
        </w:rPr>
        <w:t xml:space="preserve">  COST OF PROJECT</w:t>
      </w:r>
    </w:p>
    <w:p w:rsidR="00F263CD" w:rsidRDefault="00F263CD" w:rsidP="00503E3C">
      <w:pPr>
        <w:spacing w:after="0" w:line="360" w:lineRule="auto"/>
        <w:jc w:val="both"/>
        <w:rPr>
          <w:rFonts w:ascii="Tahoma" w:hAnsi="Tahoma" w:cs="Tahoma"/>
          <w:b/>
          <w:bCs/>
          <w:sz w:val="24"/>
          <w:szCs w:val="24"/>
        </w:rPr>
      </w:pPr>
    </w:p>
    <w:tbl>
      <w:tblPr>
        <w:tblStyle w:val="LightGrid-Accent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5204"/>
        <w:gridCol w:w="2694"/>
      </w:tblGrid>
      <w:tr w:rsidR="00417C18" w:rsidRPr="00212CA4" w:rsidTr="00503E3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417C18" w:rsidRPr="00212CA4" w:rsidRDefault="00417C18" w:rsidP="00503E3C">
            <w:pPr>
              <w:spacing w:line="360" w:lineRule="auto"/>
              <w:rPr>
                <w:rFonts w:ascii="Tahoma" w:hAnsi="Tahoma" w:cs="Tahoma"/>
                <w:b w:val="0"/>
                <w:bCs w:val="0"/>
                <w:sz w:val="20"/>
                <w:szCs w:val="20"/>
              </w:rPr>
            </w:pPr>
            <w:r>
              <w:rPr>
                <w:rFonts w:ascii="Tahoma" w:hAnsi="Tahoma" w:cs="Tahoma"/>
                <w:sz w:val="20"/>
                <w:szCs w:val="20"/>
              </w:rPr>
              <w:t xml:space="preserve">Sr. </w:t>
            </w:r>
            <w:r w:rsidRPr="00212CA4">
              <w:rPr>
                <w:rFonts w:ascii="Tahoma" w:hAnsi="Tahoma" w:cs="Tahoma"/>
                <w:sz w:val="20"/>
                <w:szCs w:val="20"/>
              </w:rPr>
              <w:t>No</w:t>
            </w:r>
            <w:r>
              <w:rPr>
                <w:rFonts w:ascii="Tahoma" w:hAnsi="Tahoma" w:cs="Tahoma"/>
                <w:sz w:val="20"/>
                <w:szCs w:val="20"/>
              </w:rPr>
              <w:t>.</w:t>
            </w:r>
          </w:p>
        </w:tc>
        <w:tc>
          <w:tcPr>
            <w:tcW w:w="520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417C18" w:rsidRPr="00212CA4" w:rsidRDefault="00417C18"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Particulars</w:t>
            </w:r>
          </w:p>
        </w:tc>
        <w:tc>
          <w:tcPr>
            <w:tcW w:w="269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417C18" w:rsidRPr="00212CA4" w:rsidRDefault="00417C18"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Amount in Rs</w:t>
            </w:r>
          </w:p>
        </w:tc>
      </w:tr>
      <w:tr w:rsidR="00417C18" w:rsidRPr="00212CA4" w:rsidTr="00503E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sz w:val="20"/>
                <w:szCs w:val="20"/>
              </w:rPr>
            </w:pPr>
            <w:r w:rsidRPr="00212CA4">
              <w:rPr>
                <w:rFonts w:ascii="Tahoma" w:hAnsi="Tahoma" w:cs="Tahoma"/>
                <w:sz w:val="20"/>
                <w:szCs w:val="20"/>
              </w:rPr>
              <w:t>1</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Land</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0.00</w:t>
            </w:r>
          </w:p>
        </w:tc>
      </w:tr>
      <w:tr w:rsidR="00417C18" w:rsidRPr="00212CA4" w:rsidTr="00503E3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sz w:val="20"/>
                <w:szCs w:val="20"/>
              </w:rPr>
            </w:pPr>
            <w:r w:rsidRPr="00212CA4">
              <w:rPr>
                <w:rFonts w:ascii="Tahoma" w:hAnsi="Tahoma" w:cs="Tahoma"/>
                <w:sz w:val="20"/>
                <w:szCs w:val="20"/>
              </w:rPr>
              <w:t>2</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Building</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0.00</w:t>
            </w:r>
          </w:p>
        </w:tc>
      </w:tr>
      <w:tr w:rsidR="00417C18" w:rsidRPr="00212CA4" w:rsidTr="00503E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sz w:val="20"/>
                <w:szCs w:val="20"/>
              </w:rPr>
            </w:pPr>
            <w:r w:rsidRPr="00212CA4">
              <w:rPr>
                <w:rFonts w:ascii="Tahoma" w:hAnsi="Tahoma" w:cs="Tahoma"/>
                <w:sz w:val="20"/>
                <w:szCs w:val="20"/>
              </w:rPr>
              <w:t>3</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Portal</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1,50,000.00</w:t>
            </w:r>
          </w:p>
        </w:tc>
      </w:tr>
      <w:tr w:rsidR="00417C18" w:rsidRPr="00212CA4" w:rsidTr="00503E3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sz w:val="20"/>
                <w:szCs w:val="20"/>
              </w:rPr>
            </w:pPr>
            <w:r w:rsidRPr="00212CA4">
              <w:rPr>
                <w:rFonts w:ascii="Tahoma" w:hAnsi="Tahoma" w:cs="Tahoma"/>
                <w:sz w:val="20"/>
                <w:szCs w:val="20"/>
              </w:rPr>
              <w:t>4</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Equipments/ Vehicle/ Other fixed investment</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3,39,000.00</w:t>
            </w:r>
          </w:p>
        </w:tc>
      </w:tr>
      <w:tr w:rsidR="00417C18" w:rsidRPr="00212CA4" w:rsidTr="00503E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sz w:val="20"/>
                <w:szCs w:val="20"/>
              </w:rPr>
            </w:pPr>
            <w:r w:rsidRPr="00212CA4">
              <w:rPr>
                <w:rFonts w:ascii="Tahoma" w:hAnsi="Tahoma" w:cs="Tahoma"/>
                <w:sz w:val="20"/>
                <w:szCs w:val="20"/>
              </w:rPr>
              <w:t>5</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Working Capital Margin (3 Months)</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3,68,100.00</w:t>
            </w:r>
          </w:p>
        </w:tc>
      </w:tr>
      <w:tr w:rsidR="00417C18" w:rsidRPr="00212CA4" w:rsidTr="00503E3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41" w:type="dxa"/>
            <w:tcBorders>
              <w:top w:val="none" w:sz="0" w:space="0" w:color="auto"/>
              <w:left w:val="none" w:sz="0" w:space="0" w:color="auto"/>
              <w:bottom w:val="none" w:sz="0" w:space="0" w:color="auto"/>
              <w:right w:val="none" w:sz="0" w:space="0" w:color="auto"/>
            </w:tcBorders>
            <w:shd w:val="clear" w:color="auto" w:fill="auto"/>
          </w:tcPr>
          <w:p w:rsidR="00417C18" w:rsidRPr="00212CA4" w:rsidRDefault="00417C18" w:rsidP="00503E3C">
            <w:pPr>
              <w:spacing w:line="360" w:lineRule="auto"/>
              <w:rPr>
                <w:rFonts w:ascii="Tahoma" w:hAnsi="Tahoma" w:cs="Tahoma"/>
                <w:b w:val="0"/>
                <w:bCs w:val="0"/>
                <w:sz w:val="20"/>
                <w:szCs w:val="20"/>
              </w:rPr>
            </w:pPr>
            <w:r w:rsidRPr="00212CA4">
              <w:rPr>
                <w:rFonts w:ascii="Tahoma" w:hAnsi="Tahoma" w:cs="Tahoma"/>
                <w:sz w:val="20"/>
                <w:szCs w:val="20"/>
              </w:rPr>
              <w:t>5</w:t>
            </w:r>
          </w:p>
        </w:tc>
        <w:tc>
          <w:tcPr>
            <w:tcW w:w="520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212CA4">
              <w:rPr>
                <w:rFonts w:ascii="Tahoma" w:hAnsi="Tahoma" w:cs="Tahoma"/>
                <w:b/>
                <w:bCs/>
                <w:sz w:val="20"/>
                <w:szCs w:val="20"/>
              </w:rPr>
              <w:t>Total Cost of Project</w:t>
            </w:r>
          </w:p>
        </w:tc>
        <w:tc>
          <w:tcPr>
            <w:tcW w:w="2694" w:type="dxa"/>
            <w:tcBorders>
              <w:top w:val="none" w:sz="0" w:space="0" w:color="auto"/>
              <w:left w:val="none" w:sz="0" w:space="0" w:color="auto"/>
              <w:bottom w:val="none" w:sz="0" w:space="0" w:color="auto"/>
              <w:right w:val="none" w:sz="0" w:space="0" w:color="auto"/>
            </w:tcBorders>
            <w:shd w:val="clear" w:color="auto" w:fill="auto"/>
            <w:hideMark/>
          </w:tcPr>
          <w:p w:rsidR="00417C18" w:rsidRPr="00212CA4" w:rsidRDefault="00417C1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212CA4">
              <w:rPr>
                <w:rFonts w:ascii="Tahoma" w:hAnsi="Tahoma" w:cs="Tahoma"/>
                <w:b/>
                <w:bCs/>
                <w:sz w:val="20"/>
                <w:szCs w:val="20"/>
              </w:rPr>
              <w:t>₹ 8,57,100.00</w:t>
            </w:r>
          </w:p>
        </w:tc>
      </w:tr>
    </w:tbl>
    <w:p w:rsidR="00417C18" w:rsidRDefault="00417C18" w:rsidP="00503E3C">
      <w:pPr>
        <w:spacing w:after="0" w:line="360" w:lineRule="auto"/>
        <w:jc w:val="both"/>
        <w:rPr>
          <w:rFonts w:ascii="Tahoma" w:hAnsi="Tahoma" w:cs="Tahoma"/>
          <w:b/>
          <w:bCs/>
          <w:sz w:val="24"/>
          <w:szCs w:val="24"/>
        </w:rPr>
      </w:pPr>
    </w:p>
    <w:p w:rsidR="00212CA4" w:rsidRPr="00503E3C" w:rsidRDefault="00CF1409" w:rsidP="00503E3C">
      <w:pPr>
        <w:pStyle w:val="Heading2"/>
        <w:numPr>
          <w:ilvl w:val="2"/>
          <w:numId w:val="9"/>
        </w:numPr>
        <w:spacing w:before="0" w:line="360" w:lineRule="auto"/>
        <w:ind w:left="851" w:hanging="425"/>
        <w:rPr>
          <w:rFonts w:ascii="Tahoma" w:hAnsi="Tahoma" w:cs="Tahoma"/>
          <w:color w:val="auto"/>
          <w:sz w:val="22"/>
          <w:szCs w:val="22"/>
        </w:rPr>
      </w:pPr>
      <w:bookmarkStart w:id="5" w:name="_Toc491028080"/>
      <w:r>
        <w:rPr>
          <w:rFonts w:ascii="Tahoma" w:hAnsi="Tahoma" w:cs="Tahoma"/>
          <w:color w:val="auto"/>
          <w:sz w:val="24"/>
          <w:szCs w:val="24"/>
        </w:rPr>
        <w:t xml:space="preserve"> </w:t>
      </w:r>
      <w:r w:rsidR="003D62FF" w:rsidRPr="00503E3C">
        <w:rPr>
          <w:rFonts w:ascii="Tahoma" w:hAnsi="Tahoma" w:cs="Tahoma"/>
          <w:color w:val="auto"/>
          <w:sz w:val="22"/>
          <w:szCs w:val="22"/>
        </w:rPr>
        <w:t>FIXED CAPITAL INVESTMENT</w:t>
      </w:r>
      <w:bookmarkEnd w:id="5"/>
    </w:p>
    <w:p w:rsidR="003D62FF" w:rsidRPr="003D62FF" w:rsidRDefault="003D62FF" w:rsidP="00503E3C">
      <w:pPr>
        <w:spacing w:after="0" w:line="360" w:lineRule="auto"/>
      </w:pPr>
    </w:p>
    <w:tbl>
      <w:tblPr>
        <w:tblStyle w:val="TableGrid"/>
        <w:tblW w:w="0" w:type="auto"/>
        <w:jc w:val="center"/>
        <w:tblLook w:val="04A0" w:firstRow="1" w:lastRow="0" w:firstColumn="1" w:lastColumn="0" w:noHBand="0" w:noVBand="1"/>
      </w:tblPr>
      <w:tblGrid>
        <w:gridCol w:w="967"/>
        <w:gridCol w:w="3470"/>
        <w:gridCol w:w="652"/>
        <w:gridCol w:w="1483"/>
        <w:gridCol w:w="2144"/>
      </w:tblGrid>
      <w:tr w:rsidR="00BA72FA" w:rsidRPr="00212CA4" w:rsidTr="00503E3C">
        <w:trPr>
          <w:trHeight w:val="485"/>
          <w:jc w:val="center"/>
        </w:trPr>
        <w:tc>
          <w:tcPr>
            <w:tcW w:w="967" w:type="dxa"/>
            <w:shd w:val="clear" w:color="auto" w:fill="D9D9D9" w:themeFill="background1" w:themeFillShade="D9"/>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Sr</w:t>
            </w:r>
            <w:r w:rsidR="00212CA4" w:rsidRPr="00DF6701">
              <w:rPr>
                <w:rFonts w:ascii="Tahoma" w:hAnsi="Tahoma" w:cs="Tahoma"/>
                <w:b/>
                <w:bCs/>
                <w:sz w:val="20"/>
                <w:szCs w:val="20"/>
              </w:rPr>
              <w:t>.</w:t>
            </w:r>
            <w:r w:rsidRPr="00DF6701">
              <w:rPr>
                <w:rFonts w:ascii="Tahoma" w:hAnsi="Tahoma" w:cs="Tahoma"/>
                <w:b/>
                <w:bCs/>
                <w:sz w:val="20"/>
                <w:szCs w:val="20"/>
              </w:rPr>
              <w:t xml:space="preserve"> No</w:t>
            </w:r>
            <w:r w:rsidR="00212CA4" w:rsidRPr="00DF6701">
              <w:rPr>
                <w:rFonts w:ascii="Tahoma" w:hAnsi="Tahoma" w:cs="Tahoma"/>
                <w:b/>
                <w:bCs/>
                <w:sz w:val="20"/>
                <w:szCs w:val="20"/>
              </w:rPr>
              <w:t>.</w:t>
            </w:r>
          </w:p>
        </w:tc>
        <w:tc>
          <w:tcPr>
            <w:tcW w:w="3470" w:type="dxa"/>
            <w:shd w:val="clear" w:color="auto" w:fill="D9D9D9" w:themeFill="background1" w:themeFillShade="D9"/>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Description</w:t>
            </w:r>
          </w:p>
        </w:tc>
        <w:tc>
          <w:tcPr>
            <w:tcW w:w="643" w:type="dxa"/>
            <w:shd w:val="clear" w:color="auto" w:fill="D9D9D9" w:themeFill="background1" w:themeFillShade="D9"/>
            <w:hideMark/>
          </w:tcPr>
          <w:p w:rsidR="00693B40" w:rsidRPr="00DF6701" w:rsidRDefault="00F60376" w:rsidP="00503E3C">
            <w:pPr>
              <w:spacing w:line="360" w:lineRule="auto"/>
              <w:rPr>
                <w:rFonts w:ascii="Tahoma" w:hAnsi="Tahoma" w:cs="Tahoma"/>
                <w:b/>
                <w:bCs/>
                <w:sz w:val="20"/>
                <w:szCs w:val="20"/>
              </w:rPr>
            </w:pPr>
            <w:r w:rsidRPr="00DF6701">
              <w:rPr>
                <w:rFonts w:ascii="Tahoma" w:hAnsi="Tahoma" w:cs="Tahoma"/>
                <w:b/>
                <w:bCs/>
                <w:sz w:val="20"/>
                <w:szCs w:val="20"/>
              </w:rPr>
              <w:t>Qtty</w:t>
            </w:r>
          </w:p>
        </w:tc>
        <w:tc>
          <w:tcPr>
            <w:tcW w:w="1483" w:type="dxa"/>
            <w:shd w:val="clear" w:color="auto" w:fill="D9D9D9" w:themeFill="background1" w:themeFillShade="D9"/>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Amount</w:t>
            </w:r>
          </w:p>
        </w:tc>
        <w:tc>
          <w:tcPr>
            <w:tcW w:w="2144" w:type="dxa"/>
            <w:shd w:val="clear" w:color="auto" w:fill="D9D9D9" w:themeFill="background1" w:themeFillShade="D9"/>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Total</w:t>
            </w:r>
          </w:p>
        </w:tc>
      </w:tr>
      <w:tr w:rsidR="00BA72FA" w:rsidRPr="00212CA4" w:rsidTr="00212CA4">
        <w:trPr>
          <w:trHeight w:val="20"/>
          <w:jc w:val="center"/>
        </w:trPr>
        <w:tc>
          <w:tcPr>
            <w:tcW w:w="967"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1</w:t>
            </w:r>
          </w:p>
        </w:tc>
        <w:tc>
          <w:tcPr>
            <w:tcW w:w="3470"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Building Portal</w:t>
            </w:r>
          </w:p>
        </w:tc>
        <w:tc>
          <w:tcPr>
            <w:tcW w:w="64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1</w:t>
            </w:r>
          </w:p>
        </w:tc>
        <w:tc>
          <w:tcPr>
            <w:tcW w:w="148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1,50,000.00</w:t>
            </w:r>
          </w:p>
        </w:tc>
        <w:tc>
          <w:tcPr>
            <w:tcW w:w="2144"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1,50,000.00</w:t>
            </w:r>
          </w:p>
        </w:tc>
      </w:tr>
      <w:tr w:rsidR="00BA72FA" w:rsidRPr="00212CA4" w:rsidTr="00212CA4">
        <w:trPr>
          <w:trHeight w:val="20"/>
          <w:jc w:val="center"/>
        </w:trPr>
        <w:tc>
          <w:tcPr>
            <w:tcW w:w="967"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2</w:t>
            </w:r>
          </w:p>
        </w:tc>
        <w:tc>
          <w:tcPr>
            <w:tcW w:w="3470"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Computers, Printers, Barcode Scanner</w:t>
            </w:r>
          </w:p>
        </w:tc>
        <w:tc>
          <w:tcPr>
            <w:tcW w:w="64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2</w:t>
            </w:r>
          </w:p>
        </w:tc>
        <w:tc>
          <w:tcPr>
            <w:tcW w:w="148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27,000.00</w:t>
            </w:r>
          </w:p>
        </w:tc>
        <w:tc>
          <w:tcPr>
            <w:tcW w:w="2144"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54,000.00</w:t>
            </w:r>
          </w:p>
        </w:tc>
      </w:tr>
      <w:tr w:rsidR="00BA72FA" w:rsidRPr="00212CA4" w:rsidTr="00212CA4">
        <w:trPr>
          <w:trHeight w:val="20"/>
          <w:jc w:val="center"/>
        </w:trPr>
        <w:tc>
          <w:tcPr>
            <w:tcW w:w="967"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3</w:t>
            </w:r>
          </w:p>
        </w:tc>
        <w:tc>
          <w:tcPr>
            <w:tcW w:w="3470"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Office/Inventory setup</w:t>
            </w:r>
          </w:p>
        </w:tc>
        <w:tc>
          <w:tcPr>
            <w:tcW w:w="64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1</w:t>
            </w:r>
          </w:p>
        </w:tc>
        <w:tc>
          <w:tcPr>
            <w:tcW w:w="148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45,000.00</w:t>
            </w:r>
          </w:p>
        </w:tc>
        <w:tc>
          <w:tcPr>
            <w:tcW w:w="2144"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45,000.00</w:t>
            </w:r>
          </w:p>
        </w:tc>
      </w:tr>
      <w:tr w:rsidR="00BA72FA" w:rsidRPr="00212CA4" w:rsidTr="00212CA4">
        <w:trPr>
          <w:trHeight w:val="20"/>
          <w:jc w:val="center"/>
        </w:trPr>
        <w:tc>
          <w:tcPr>
            <w:tcW w:w="967"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4</w:t>
            </w:r>
          </w:p>
        </w:tc>
        <w:tc>
          <w:tcPr>
            <w:tcW w:w="3470"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Vehicle/Bike</w:t>
            </w:r>
          </w:p>
        </w:tc>
        <w:tc>
          <w:tcPr>
            <w:tcW w:w="64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5</w:t>
            </w:r>
          </w:p>
        </w:tc>
        <w:tc>
          <w:tcPr>
            <w:tcW w:w="1483"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48,000.00</w:t>
            </w:r>
          </w:p>
        </w:tc>
        <w:tc>
          <w:tcPr>
            <w:tcW w:w="2144" w:type="dxa"/>
            <w:hideMark/>
          </w:tcPr>
          <w:p w:rsidR="00693B40" w:rsidRPr="00DF6701" w:rsidRDefault="00693B40" w:rsidP="00503E3C">
            <w:pPr>
              <w:spacing w:line="360" w:lineRule="auto"/>
              <w:rPr>
                <w:rFonts w:ascii="Tahoma" w:hAnsi="Tahoma" w:cs="Tahoma"/>
                <w:sz w:val="20"/>
                <w:szCs w:val="20"/>
              </w:rPr>
            </w:pPr>
            <w:r w:rsidRPr="00DF6701">
              <w:rPr>
                <w:rFonts w:ascii="Tahoma" w:hAnsi="Tahoma" w:cs="Tahoma"/>
                <w:sz w:val="20"/>
                <w:szCs w:val="20"/>
              </w:rPr>
              <w:t>₹ 2,40,000.00</w:t>
            </w:r>
          </w:p>
        </w:tc>
      </w:tr>
      <w:tr w:rsidR="00BA72FA" w:rsidRPr="00212CA4" w:rsidTr="00212CA4">
        <w:trPr>
          <w:trHeight w:val="20"/>
          <w:jc w:val="center"/>
        </w:trPr>
        <w:tc>
          <w:tcPr>
            <w:tcW w:w="967" w:type="dxa"/>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A</w:t>
            </w:r>
          </w:p>
        </w:tc>
        <w:tc>
          <w:tcPr>
            <w:tcW w:w="3470" w:type="dxa"/>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Total</w:t>
            </w:r>
          </w:p>
        </w:tc>
        <w:tc>
          <w:tcPr>
            <w:tcW w:w="643" w:type="dxa"/>
            <w:hideMark/>
          </w:tcPr>
          <w:p w:rsidR="00693B40" w:rsidRPr="00DF6701" w:rsidRDefault="00693B40" w:rsidP="00503E3C">
            <w:pPr>
              <w:spacing w:line="360" w:lineRule="auto"/>
              <w:rPr>
                <w:rFonts w:ascii="Tahoma" w:hAnsi="Tahoma" w:cs="Tahoma"/>
                <w:b/>
                <w:bCs/>
                <w:sz w:val="20"/>
                <w:szCs w:val="20"/>
              </w:rPr>
            </w:pPr>
          </w:p>
        </w:tc>
        <w:tc>
          <w:tcPr>
            <w:tcW w:w="1483" w:type="dxa"/>
            <w:hideMark/>
          </w:tcPr>
          <w:p w:rsidR="00693B40" w:rsidRPr="00DF6701" w:rsidRDefault="00693B40" w:rsidP="00503E3C">
            <w:pPr>
              <w:spacing w:line="360" w:lineRule="auto"/>
              <w:rPr>
                <w:rFonts w:ascii="Tahoma" w:hAnsi="Tahoma" w:cs="Tahoma"/>
                <w:b/>
                <w:bCs/>
                <w:sz w:val="20"/>
                <w:szCs w:val="20"/>
              </w:rPr>
            </w:pPr>
          </w:p>
        </w:tc>
        <w:tc>
          <w:tcPr>
            <w:tcW w:w="2144" w:type="dxa"/>
            <w:hideMark/>
          </w:tcPr>
          <w:p w:rsidR="00693B40" w:rsidRPr="00DF6701" w:rsidRDefault="00693B40" w:rsidP="00503E3C">
            <w:pPr>
              <w:spacing w:line="360" w:lineRule="auto"/>
              <w:rPr>
                <w:rFonts w:ascii="Tahoma" w:hAnsi="Tahoma" w:cs="Tahoma"/>
                <w:b/>
                <w:bCs/>
                <w:sz w:val="20"/>
                <w:szCs w:val="20"/>
              </w:rPr>
            </w:pPr>
            <w:r w:rsidRPr="00DF6701">
              <w:rPr>
                <w:rFonts w:ascii="Tahoma" w:hAnsi="Tahoma" w:cs="Tahoma"/>
                <w:b/>
                <w:bCs/>
                <w:sz w:val="20"/>
                <w:szCs w:val="20"/>
              </w:rPr>
              <w:t>₹ 4,89,000.00</w:t>
            </w:r>
          </w:p>
        </w:tc>
      </w:tr>
    </w:tbl>
    <w:p w:rsidR="004A28A4" w:rsidRDefault="004A28A4" w:rsidP="00503E3C">
      <w:pPr>
        <w:spacing w:after="0" w:line="360" w:lineRule="auto"/>
        <w:rPr>
          <w:rFonts w:ascii="Tahoma" w:hAnsi="Tahoma" w:cs="Tahoma"/>
          <w:sz w:val="24"/>
          <w:szCs w:val="24"/>
        </w:rPr>
      </w:pPr>
    </w:p>
    <w:p w:rsidR="00212CA4" w:rsidRDefault="00C7400E" w:rsidP="00503E3C">
      <w:pPr>
        <w:pStyle w:val="Heading2"/>
        <w:numPr>
          <w:ilvl w:val="2"/>
          <w:numId w:val="9"/>
        </w:numPr>
        <w:tabs>
          <w:tab w:val="left" w:pos="851"/>
          <w:tab w:val="left" w:pos="1134"/>
          <w:tab w:val="left" w:pos="1560"/>
          <w:tab w:val="left" w:pos="1843"/>
          <w:tab w:val="left" w:pos="2268"/>
        </w:tabs>
        <w:spacing w:before="0" w:line="360" w:lineRule="auto"/>
        <w:ind w:left="2552" w:hanging="2126"/>
        <w:rPr>
          <w:rFonts w:ascii="Tahoma" w:hAnsi="Tahoma" w:cs="Tahoma"/>
          <w:color w:val="auto"/>
          <w:sz w:val="24"/>
          <w:szCs w:val="24"/>
        </w:rPr>
      </w:pPr>
      <w:bookmarkStart w:id="6" w:name="_Toc491028081"/>
      <w:r>
        <w:rPr>
          <w:rFonts w:ascii="Tahoma" w:hAnsi="Tahoma" w:cs="Tahoma"/>
          <w:color w:val="auto"/>
          <w:sz w:val="24"/>
          <w:szCs w:val="24"/>
        </w:rPr>
        <w:t xml:space="preserve"> </w:t>
      </w:r>
      <w:r w:rsidR="00551FC3">
        <w:rPr>
          <w:rFonts w:ascii="Tahoma" w:hAnsi="Tahoma" w:cs="Tahoma"/>
          <w:color w:val="auto"/>
          <w:sz w:val="24"/>
          <w:szCs w:val="24"/>
        </w:rPr>
        <w:t xml:space="preserve"> </w:t>
      </w:r>
      <w:r w:rsidR="00212CA4" w:rsidRPr="00212CA4">
        <w:rPr>
          <w:rFonts w:ascii="Tahoma" w:hAnsi="Tahoma" w:cs="Tahoma"/>
          <w:color w:val="auto"/>
          <w:sz w:val="24"/>
          <w:szCs w:val="24"/>
        </w:rPr>
        <w:t>WORKING CAPITAL</w:t>
      </w:r>
      <w:bookmarkEnd w:id="6"/>
    </w:p>
    <w:p w:rsidR="0013240E" w:rsidRPr="0013240E" w:rsidRDefault="0013240E" w:rsidP="00503E3C">
      <w:pPr>
        <w:spacing w:after="0" w:line="360" w:lineRule="auto"/>
      </w:pPr>
    </w:p>
    <w:tbl>
      <w:tblPr>
        <w:tblStyle w:val="TableGrid"/>
        <w:tblW w:w="0" w:type="auto"/>
        <w:tblLook w:val="04A0" w:firstRow="1" w:lastRow="0" w:firstColumn="1" w:lastColumn="0" w:noHBand="0" w:noVBand="1"/>
      </w:tblPr>
      <w:tblGrid>
        <w:gridCol w:w="1008"/>
        <w:gridCol w:w="5621"/>
        <w:gridCol w:w="1843"/>
      </w:tblGrid>
      <w:tr w:rsidR="00BA72FA" w:rsidRPr="00212CA4" w:rsidTr="00503E3C">
        <w:trPr>
          <w:trHeight w:val="485"/>
        </w:trPr>
        <w:tc>
          <w:tcPr>
            <w:tcW w:w="1008" w:type="dxa"/>
            <w:shd w:val="clear" w:color="auto" w:fill="D9D9D9" w:themeFill="background1" w:themeFillShade="D9"/>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lastRenderedPageBreak/>
              <w:t>Sr</w:t>
            </w:r>
            <w:r w:rsidR="00212CA4">
              <w:rPr>
                <w:rFonts w:ascii="Tahoma" w:hAnsi="Tahoma" w:cs="Tahoma"/>
                <w:b/>
                <w:bCs/>
                <w:sz w:val="20"/>
                <w:szCs w:val="20"/>
              </w:rPr>
              <w:t>.</w:t>
            </w:r>
            <w:r w:rsidRPr="00212CA4">
              <w:rPr>
                <w:rFonts w:ascii="Tahoma" w:hAnsi="Tahoma" w:cs="Tahoma"/>
                <w:b/>
                <w:bCs/>
                <w:sz w:val="20"/>
                <w:szCs w:val="20"/>
              </w:rPr>
              <w:t xml:space="preserve"> No</w:t>
            </w:r>
            <w:r w:rsidR="00212CA4">
              <w:rPr>
                <w:rFonts w:ascii="Tahoma" w:hAnsi="Tahoma" w:cs="Tahoma"/>
                <w:b/>
                <w:bCs/>
                <w:sz w:val="20"/>
                <w:szCs w:val="20"/>
              </w:rPr>
              <w:t>.</w:t>
            </w:r>
          </w:p>
        </w:tc>
        <w:tc>
          <w:tcPr>
            <w:tcW w:w="5621" w:type="dxa"/>
            <w:shd w:val="clear" w:color="auto" w:fill="D9D9D9" w:themeFill="background1" w:themeFillShade="D9"/>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Description</w:t>
            </w:r>
          </w:p>
        </w:tc>
        <w:tc>
          <w:tcPr>
            <w:tcW w:w="1843" w:type="dxa"/>
            <w:shd w:val="clear" w:color="auto" w:fill="D9D9D9" w:themeFill="background1" w:themeFillShade="D9"/>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Total</w:t>
            </w:r>
          </w:p>
        </w:tc>
      </w:tr>
      <w:tr w:rsidR="00BA72FA" w:rsidRPr="00212CA4" w:rsidTr="00212CA4">
        <w:trPr>
          <w:trHeight w:val="20"/>
        </w:trPr>
        <w:tc>
          <w:tcPr>
            <w:tcW w:w="1008" w:type="dxa"/>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1</w:t>
            </w:r>
          </w:p>
        </w:tc>
        <w:tc>
          <w:tcPr>
            <w:tcW w:w="5621" w:type="dxa"/>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Salary</w:t>
            </w:r>
          </w:p>
        </w:tc>
        <w:tc>
          <w:tcPr>
            <w:tcW w:w="1843" w:type="dxa"/>
            <w:hideMark/>
          </w:tcPr>
          <w:p w:rsidR="00693B40" w:rsidRPr="00212CA4" w:rsidRDefault="00CE7017" w:rsidP="00503E3C">
            <w:pPr>
              <w:spacing w:line="360" w:lineRule="auto"/>
              <w:rPr>
                <w:rFonts w:ascii="Tahoma" w:hAnsi="Tahoma" w:cs="Tahoma"/>
                <w:b/>
                <w:bCs/>
                <w:sz w:val="20"/>
                <w:szCs w:val="20"/>
              </w:rPr>
            </w:pPr>
            <w:r w:rsidRPr="00212CA4">
              <w:rPr>
                <w:rFonts w:ascii="Tahoma" w:hAnsi="Tahoma" w:cs="Tahoma"/>
                <w:b/>
                <w:bCs/>
                <w:sz w:val="20"/>
                <w:szCs w:val="20"/>
              </w:rPr>
              <w:t>₹ 85,000.00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1a</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Entrepreneur</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15,000.00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1b</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Office Support – 2 @ Rs 10000 Per Month</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20,000.00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1c</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Delivery Support – 5 @ Rs 10000 Per Month</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50,000.00</w:t>
            </w:r>
          </w:p>
        </w:tc>
      </w:tr>
      <w:tr w:rsidR="00BA72FA" w:rsidRPr="00212CA4" w:rsidTr="00212CA4">
        <w:trPr>
          <w:trHeight w:val="20"/>
        </w:trPr>
        <w:tc>
          <w:tcPr>
            <w:tcW w:w="1008" w:type="dxa"/>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2</w:t>
            </w:r>
          </w:p>
        </w:tc>
        <w:tc>
          <w:tcPr>
            <w:tcW w:w="5621" w:type="dxa"/>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Raw Material</w:t>
            </w:r>
          </w:p>
        </w:tc>
        <w:tc>
          <w:tcPr>
            <w:tcW w:w="1843" w:type="dxa"/>
            <w:hideMark/>
          </w:tcPr>
          <w:p w:rsidR="00693B40" w:rsidRPr="00212CA4" w:rsidRDefault="00693B40" w:rsidP="00503E3C">
            <w:pPr>
              <w:spacing w:line="360" w:lineRule="auto"/>
              <w:rPr>
                <w:rFonts w:ascii="Tahoma" w:hAnsi="Tahoma" w:cs="Tahoma"/>
                <w:b/>
                <w:bCs/>
                <w:sz w:val="20"/>
                <w:szCs w:val="20"/>
              </w:rPr>
            </w:pPr>
            <w:r w:rsidRPr="00212CA4">
              <w:rPr>
                <w:rFonts w:ascii="Tahoma" w:hAnsi="Tahoma" w:cs="Tahoma"/>
                <w:b/>
                <w:bCs/>
                <w:sz w:val="20"/>
                <w:szCs w:val="20"/>
              </w:rPr>
              <w:t>₹ 5,200.00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2a</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Internet Connection Charges</w:t>
            </w:r>
          </w:p>
        </w:tc>
        <w:tc>
          <w:tcPr>
            <w:tcW w:w="1843" w:type="dxa"/>
            <w:vAlign w:val="bottom"/>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700.00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2b</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Annual Maintenance Charges for Portal</w:t>
            </w:r>
          </w:p>
        </w:tc>
        <w:tc>
          <w:tcPr>
            <w:tcW w:w="1843" w:type="dxa"/>
            <w:vAlign w:val="bottom"/>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500.00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2c</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Google Play Store</w:t>
            </w:r>
          </w:p>
        </w:tc>
        <w:tc>
          <w:tcPr>
            <w:tcW w:w="1843" w:type="dxa"/>
            <w:vAlign w:val="bottom"/>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1,000.00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2d</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Vehicle Maintenance</w:t>
            </w:r>
          </w:p>
        </w:tc>
        <w:tc>
          <w:tcPr>
            <w:tcW w:w="1843" w:type="dxa"/>
            <w:vAlign w:val="bottom"/>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1,000.00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2e</w:t>
            </w:r>
          </w:p>
        </w:tc>
        <w:tc>
          <w:tcPr>
            <w:tcW w:w="5621" w:type="dxa"/>
            <w:hideMark/>
          </w:tcPr>
          <w:p w:rsidR="00DB644E" w:rsidRPr="00212CA4" w:rsidRDefault="001244FB" w:rsidP="00503E3C">
            <w:pPr>
              <w:spacing w:line="360" w:lineRule="auto"/>
              <w:rPr>
                <w:rFonts w:ascii="Tahoma" w:hAnsi="Tahoma" w:cs="Tahoma"/>
                <w:sz w:val="20"/>
                <w:szCs w:val="20"/>
              </w:rPr>
            </w:pPr>
            <w:r w:rsidRPr="00212CA4">
              <w:rPr>
                <w:rFonts w:ascii="Tahoma" w:hAnsi="Tahoma" w:cs="Tahoma"/>
                <w:sz w:val="20"/>
                <w:szCs w:val="20"/>
              </w:rPr>
              <w:t>Misc.</w:t>
            </w:r>
          </w:p>
        </w:tc>
        <w:tc>
          <w:tcPr>
            <w:tcW w:w="1843" w:type="dxa"/>
            <w:vAlign w:val="bottom"/>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2,000.00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3</w:t>
            </w:r>
          </w:p>
        </w:tc>
        <w:tc>
          <w:tcPr>
            <w:tcW w:w="5621"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Utilities</w:t>
            </w:r>
          </w:p>
        </w:tc>
        <w:tc>
          <w:tcPr>
            <w:tcW w:w="1843"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w:t>
            </w:r>
            <w:r w:rsidR="00CE7017" w:rsidRPr="00212CA4">
              <w:rPr>
                <w:rFonts w:ascii="Tahoma" w:hAnsi="Tahoma" w:cs="Tahoma"/>
                <w:b/>
                <w:bCs/>
                <w:sz w:val="20"/>
                <w:szCs w:val="20"/>
              </w:rPr>
              <w:t xml:space="preserve"> 9,0</w:t>
            </w:r>
            <w:r w:rsidRPr="00212CA4">
              <w:rPr>
                <w:rFonts w:ascii="Tahoma" w:hAnsi="Tahoma" w:cs="Tahoma"/>
                <w:b/>
                <w:bCs/>
                <w:sz w:val="20"/>
                <w:szCs w:val="20"/>
              </w:rPr>
              <w:t>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3a</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Power</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1,200.00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3b</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Water</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300.00</w:t>
            </w:r>
          </w:p>
        </w:tc>
      </w:tr>
      <w:tr w:rsidR="00BA72FA" w:rsidRPr="00212CA4" w:rsidTr="00212CA4">
        <w:trPr>
          <w:trHeight w:val="20"/>
        </w:trPr>
        <w:tc>
          <w:tcPr>
            <w:tcW w:w="1008"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3c</w:t>
            </w:r>
          </w:p>
        </w:tc>
        <w:tc>
          <w:tcPr>
            <w:tcW w:w="5621" w:type="dxa"/>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Fuel -  Rs 1500 for 5 Vehicles per month</w:t>
            </w:r>
          </w:p>
        </w:tc>
        <w:tc>
          <w:tcPr>
            <w:tcW w:w="1843" w:type="dxa"/>
            <w:vAlign w:val="center"/>
            <w:hideMark/>
          </w:tcPr>
          <w:p w:rsidR="00CE7017" w:rsidRPr="00212CA4" w:rsidRDefault="00CE7017" w:rsidP="00503E3C">
            <w:pPr>
              <w:spacing w:line="360" w:lineRule="auto"/>
              <w:rPr>
                <w:rFonts w:ascii="Tahoma" w:hAnsi="Tahoma" w:cs="Tahoma"/>
                <w:sz w:val="20"/>
                <w:szCs w:val="20"/>
              </w:rPr>
            </w:pPr>
            <w:r w:rsidRPr="00212CA4">
              <w:rPr>
                <w:rFonts w:ascii="Tahoma" w:hAnsi="Tahoma" w:cs="Tahoma"/>
                <w:sz w:val="20"/>
                <w:szCs w:val="20"/>
              </w:rPr>
              <w:t>₹ 7,500.00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4</w:t>
            </w:r>
          </w:p>
        </w:tc>
        <w:tc>
          <w:tcPr>
            <w:tcW w:w="5621"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Other Expenses</w:t>
            </w:r>
          </w:p>
        </w:tc>
        <w:tc>
          <w:tcPr>
            <w:tcW w:w="1843"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 3,500.00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4a</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Transportation</w:t>
            </w:r>
          </w:p>
        </w:tc>
        <w:tc>
          <w:tcPr>
            <w:tcW w:w="1843"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1,000.00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4b</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Advertising/Marketing</w:t>
            </w:r>
          </w:p>
        </w:tc>
        <w:tc>
          <w:tcPr>
            <w:tcW w:w="1843"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2,000.00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4c</w:t>
            </w:r>
          </w:p>
        </w:tc>
        <w:tc>
          <w:tcPr>
            <w:tcW w:w="5621"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Stationery</w:t>
            </w:r>
          </w:p>
        </w:tc>
        <w:tc>
          <w:tcPr>
            <w:tcW w:w="1843" w:type="dxa"/>
            <w:hideMark/>
          </w:tcPr>
          <w:p w:rsidR="00DB644E" w:rsidRPr="00212CA4" w:rsidRDefault="00DB644E" w:rsidP="00503E3C">
            <w:pPr>
              <w:spacing w:line="360" w:lineRule="auto"/>
              <w:rPr>
                <w:rFonts w:ascii="Tahoma" w:hAnsi="Tahoma" w:cs="Tahoma"/>
                <w:sz w:val="20"/>
                <w:szCs w:val="20"/>
              </w:rPr>
            </w:pPr>
            <w:r w:rsidRPr="00212CA4">
              <w:rPr>
                <w:rFonts w:ascii="Tahoma" w:hAnsi="Tahoma" w:cs="Tahoma"/>
                <w:sz w:val="20"/>
                <w:szCs w:val="20"/>
              </w:rPr>
              <w:t>₹ 500.00</w:t>
            </w:r>
          </w:p>
        </w:tc>
      </w:tr>
      <w:tr w:rsidR="00BA72FA" w:rsidRPr="00212CA4" w:rsidTr="00212CA4">
        <w:trPr>
          <w:trHeight w:val="20"/>
        </w:trPr>
        <w:tc>
          <w:tcPr>
            <w:tcW w:w="1008"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5</w:t>
            </w:r>
          </w:p>
        </w:tc>
        <w:tc>
          <w:tcPr>
            <w:tcW w:w="5621"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Go-down Rent</w:t>
            </w:r>
          </w:p>
        </w:tc>
        <w:tc>
          <w:tcPr>
            <w:tcW w:w="1843" w:type="dxa"/>
            <w:hideMark/>
          </w:tcPr>
          <w:p w:rsidR="00DB644E" w:rsidRPr="00212CA4" w:rsidRDefault="00DB644E" w:rsidP="00503E3C">
            <w:pPr>
              <w:spacing w:line="360" w:lineRule="auto"/>
              <w:rPr>
                <w:rFonts w:ascii="Tahoma" w:hAnsi="Tahoma" w:cs="Tahoma"/>
                <w:b/>
                <w:bCs/>
                <w:sz w:val="20"/>
                <w:szCs w:val="20"/>
              </w:rPr>
            </w:pPr>
            <w:r w:rsidRPr="00212CA4">
              <w:rPr>
                <w:rFonts w:ascii="Tahoma" w:hAnsi="Tahoma" w:cs="Tahoma"/>
                <w:b/>
                <w:bCs/>
                <w:sz w:val="20"/>
                <w:szCs w:val="20"/>
              </w:rPr>
              <w:t>₹ 20,000.00</w:t>
            </w:r>
          </w:p>
        </w:tc>
      </w:tr>
      <w:tr w:rsidR="00212CA4" w:rsidRPr="00212CA4" w:rsidTr="00212CA4">
        <w:trPr>
          <w:trHeight w:val="20"/>
        </w:trPr>
        <w:tc>
          <w:tcPr>
            <w:tcW w:w="1008" w:type="dxa"/>
            <w:hideMark/>
          </w:tcPr>
          <w:p w:rsidR="00DB644E" w:rsidRPr="00212CA4" w:rsidRDefault="00DB644E" w:rsidP="00503E3C">
            <w:pPr>
              <w:spacing w:line="360" w:lineRule="auto"/>
              <w:rPr>
                <w:rFonts w:ascii="Tahoma" w:hAnsi="Tahoma" w:cs="Tahoma"/>
                <w:b/>
                <w:bCs/>
                <w:i/>
                <w:iCs/>
                <w:sz w:val="20"/>
                <w:szCs w:val="20"/>
                <w:u w:val="single"/>
              </w:rPr>
            </w:pPr>
            <w:r w:rsidRPr="00212CA4">
              <w:rPr>
                <w:rFonts w:ascii="Tahoma" w:hAnsi="Tahoma" w:cs="Tahoma"/>
                <w:b/>
                <w:bCs/>
                <w:i/>
                <w:iCs/>
                <w:sz w:val="20"/>
                <w:szCs w:val="20"/>
                <w:u w:val="single"/>
              </w:rPr>
              <w:t>B</w:t>
            </w:r>
          </w:p>
        </w:tc>
        <w:tc>
          <w:tcPr>
            <w:tcW w:w="5621" w:type="dxa"/>
            <w:hideMark/>
          </w:tcPr>
          <w:p w:rsidR="00DB644E" w:rsidRPr="00212CA4" w:rsidRDefault="00DB644E" w:rsidP="00503E3C">
            <w:pPr>
              <w:spacing w:line="360" w:lineRule="auto"/>
              <w:rPr>
                <w:rFonts w:ascii="Tahoma" w:hAnsi="Tahoma" w:cs="Tahoma"/>
                <w:b/>
                <w:bCs/>
                <w:i/>
                <w:iCs/>
                <w:sz w:val="20"/>
                <w:szCs w:val="20"/>
                <w:u w:val="single"/>
              </w:rPr>
            </w:pPr>
            <w:r w:rsidRPr="00212CA4">
              <w:rPr>
                <w:rFonts w:ascii="Tahoma" w:hAnsi="Tahoma" w:cs="Tahoma"/>
                <w:b/>
                <w:bCs/>
                <w:i/>
                <w:iCs/>
                <w:sz w:val="20"/>
                <w:szCs w:val="20"/>
                <w:u w:val="single"/>
              </w:rPr>
              <w:t>Total</w:t>
            </w:r>
          </w:p>
        </w:tc>
        <w:tc>
          <w:tcPr>
            <w:tcW w:w="1843" w:type="dxa"/>
            <w:hideMark/>
          </w:tcPr>
          <w:p w:rsidR="00DB644E" w:rsidRPr="00212CA4" w:rsidRDefault="00DB644E" w:rsidP="00503E3C">
            <w:pPr>
              <w:spacing w:line="360" w:lineRule="auto"/>
              <w:rPr>
                <w:rFonts w:ascii="Tahoma" w:hAnsi="Tahoma" w:cs="Tahoma"/>
                <w:b/>
                <w:bCs/>
                <w:i/>
                <w:iCs/>
                <w:sz w:val="20"/>
                <w:szCs w:val="20"/>
                <w:u w:val="single"/>
              </w:rPr>
            </w:pPr>
            <w:r w:rsidRPr="00212CA4">
              <w:rPr>
                <w:rFonts w:ascii="Tahoma" w:hAnsi="Tahoma" w:cs="Tahoma"/>
                <w:b/>
                <w:bCs/>
                <w:i/>
                <w:iCs/>
                <w:sz w:val="20"/>
                <w:szCs w:val="20"/>
                <w:u w:val="single"/>
              </w:rPr>
              <w:t>₹</w:t>
            </w:r>
            <w:r w:rsidR="00C05B6E" w:rsidRPr="00212CA4">
              <w:rPr>
                <w:rFonts w:ascii="Tahoma" w:hAnsi="Tahoma" w:cs="Tahoma"/>
                <w:b/>
                <w:bCs/>
                <w:i/>
                <w:iCs/>
                <w:sz w:val="20"/>
                <w:szCs w:val="20"/>
                <w:u w:val="single"/>
              </w:rPr>
              <w:t xml:space="preserve"> 1,22,7</w:t>
            </w:r>
            <w:r w:rsidRPr="00212CA4">
              <w:rPr>
                <w:rFonts w:ascii="Tahoma" w:hAnsi="Tahoma" w:cs="Tahoma"/>
                <w:b/>
                <w:bCs/>
                <w:i/>
                <w:iCs/>
                <w:sz w:val="20"/>
                <w:szCs w:val="20"/>
                <w:u w:val="single"/>
              </w:rPr>
              <w:t>00.00</w:t>
            </w:r>
          </w:p>
        </w:tc>
      </w:tr>
    </w:tbl>
    <w:p w:rsidR="00EB6E29" w:rsidRDefault="00EB6E29" w:rsidP="00503E3C">
      <w:pPr>
        <w:spacing w:after="0" w:line="360" w:lineRule="auto"/>
        <w:rPr>
          <w:rFonts w:ascii="Tahoma" w:hAnsi="Tahoma" w:cs="Tahoma"/>
          <w:sz w:val="24"/>
          <w:szCs w:val="24"/>
        </w:rPr>
      </w:pPr>
      <w:bookmarkStart w:id="7" w:name="_Toc491028083"/>
    </w:p>
    <w:p w:rsidR="00212CA4" w:rsidRPr="00503E3C" w:rsidRDefault="006B4003"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rPr>
        <w:t xml:space="preserve">   </w:t>
      </w:r>
      <w:r w:rsidR="00212CA4" w:rsidRPr="00503E3C">
        <w:rPr>
          <w:rFonts w:ascii="Tahoma" w:hAnsi="Tahoma" w:cs="Tahoma"/>
          <w:b/>
          <w:bCs/>
          <w:sz w:val="24"/>
          <w:szCs w:val="24"/>
        </w:rPr>
        <w:t>MEANS OF FINANCE</w:t>
      </w:r>
      <w:bookmarkEnd w:id="7"/>
      <w:r w:rsidR="00212CA4" w:rsidRPr="00503E3C">
        <w:rPr>
          <w:rFonts w:ascii="Tahoma" w:hAnsi="Tahoma" w:cs="Tahoma"/>
          <w:b/>
          <w:bCs/>
          <w:sz w:val="24"/>
          <w:szCs w:val="24"/>
        </w:rPr>
        <w:t xml:space="preserve"> </w:t>
      </w:r>
    </w:p>
    <w:p w:rsidR="00503E3C" w:rsidRPr="0048534C" w:rsidRDefault="00503E3C" w:rsidP="00503E3C">
      <w:pPr>
        <w:pStyle w:val="ListParagraph"/>
        <w:spacing w:after="0" w:line="360" w:lineRule="auto"/>
        <w:rPr>
          <w:rFonts w:ascii="Tahoma" w:hAnsi="Tahoma" w:cs="Tahoma"/>
          <w:b/>
          <w:bCs/>
        </w:rPr>
      </w:pPr>
    </w:p>
    <w:tbl>
      <w:tblPr>
        <w:tblStyle w:val="LightGrid-Accent5"/>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23"/>
        <w:gridCol w:w="2127"/>
        <w:gridCol w:w="2126"/>
      </w:tblGrid>
      <w:tr w:rsidR="00BA72FA" w:rsidRPr="00212CA4" w:rsidTr="00503E3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774C9" w:rsidRPr="00212CA4" w:rsidRDefault="005774C9" w:rsidP="00503E3C">
            <w:pPr>
              <w:spacing w:line="360" w:lineRule="auto"/>
              <w:rPr>
                <w:rFonts w:ascii="Tahoma" w:hAnsi="Tahoma" w:cs="Tahoma"/>
                <w:b w:val="0"/>
                <w:bCs w:val="0"/>
                <w:sz w:val="20"/>
                <w:szCs w:val="20"/>
              </w:rPr>
            </w:pPr>
            <w:r w:rsidRPr="00212CA4">
              <w:rPr>
                <w:rFonts w:ascii="Tahoma" w:hAnsi="Tahoma" w:cs="Tahoma"/>
                <w:sz w:val="20"/>
                <w:szCs w:val="20"/>
              </w:rPr>
              <w:t>Sr</w:t>
            </w:r>
            <w:r w:rsidR="00212CA4" w:rsidRPr="00212CA4">
              <w:rPr>
                <w:rFonts w:ascii="Tahoma" w:hAnsi="Tahoma" w:cs="Tahoma"/>
                <w:sz w:val="20"/>
                <w:szCs w:val="20"/>
              </w:rPr>
              <w:t xml:space="preserve">. No. </w:t>
            </w:r>
          </w:p>
        </w:tc>
        <w:tc>
          <w:tcPr>
            <w:tcW w:w="2523"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774C9" w:rsidRPr="00212CA4" w:rsidRDefault="005774C9"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Description</w:t>
            </w:r>
          </w:p>
        </w:tc>
        <w:tc>
          <w:tcPr>
            <w:tcW w:w="2127"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774C9" w:rsidRPr="00212CA4" w:rsidRDefault="00FB6E2F"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Pr>
                <w:rFonts w:ascii="Tahoma" w:hAnsi="Tahoma" w:cs="Tahoma"/>
                <w:sz w:val="20"/>
                <w:szCs w:val="20"/>
              </w:rPr>
              <w:t>Percent</w:t>
            </w:r>
            <w:r w:rsidR="005774C9" w:rsidRPr="00212CA4">
              <w:rPr>
                <w:rFonts w:ascii="Tahoma" w:hAnsi="Tahoma" w:cs="Tahoma"/>
                <w:sz w:val="20"/>
                <w:szCs w:val="20"/>
              </w:rPr>
              <w:t>age</w:t>
            </w:r>
          </w:p>
        </w:tc>
        <w:tc>
          <w:tcPr>
            <w:tcW w:w="212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774C9" w:rsidRPr="00212CA4" w:rsidRDefault="005774C9"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Amount (Rs)</w:t>
            </w:r>
          </w:p>
        </w:tc>
      </w:tr>
      <w:tr w:rsidR="00BA72FA" w:rsidRPr="00212CA4" w:rsidTr="00503E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jc w:val="center"/>
              <w:rPr>
                <w:rFonts w:ascii="Tahoma" w:hAnsi="Tahoma" w:cs="Tahoma"/>
                <w:sz w:val="20"/>
                <w:szCs w:val="20"/>
              </w:rPr>
            </w:pPr>
            <w:r w:rsidRPr="00212CA4">
              <w:rPr>
                <w:rFonts w:ascii="Tahoma" w:hAnsi="Tahoma" w:cs="Tahoma"/>
                <w:sz w:val="20"/>
                <w:szCs w:val="20"/>
              </w:rPr>
              <w:t>1</w:t>
            </w:r>
          </w:p>
        </w:tc>
        <w:tc>
          <w:tcPr>
            <w:tcW w:w="2523"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Promoter's Contribution</w:t>
            </w:r>
          </w:p>
        </w:tc>
        <w:tc>
          <w:tcPr>
            <w:tcW w:w="2127"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25%</w:t>
            </w:r>
          </w:p>
        </w:tc>
        <w:tc>
          <w:tcPr>
            <w:tcW w:w="2126"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2,14,275.00</w:t>
            </w:r>
          </w:p>
        </w:tc>
      </w:tr>
      <w:tr w:rsidR="00BA72FA" w:rsidRPr="00212CA4" w:rsidTr="00503E3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jc w:val="center"/>
              <w:rPr>
                <w:rFonts w:ascii="Tahoma" w:hAnsi="Tahoma" w:cs="Tahoma"/>
                <w:sz w:val="20"/>
                <w:szCs w:val="20"/>
              </w:rPr>
            </w:pPr>
            <w:r w:rsidRPr="00212CA4">
              <w:rPr>
                <w:rFonts w:ascii="Tahoma" w:hAnsi="Tahoma" w:cs="Tahoma"/>
                <w:sz w:val="20"/>
                <w:szCs w:val="20"/>
              </w:rPr>
              <w:t>2</w:t>
            </w:r>
          </w:p>
        </w:tc>
        <w:tc>
          <w:tcPr>
            <w:tcW w:w="2523"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Term Loan/Bank Finance</w:t>
            </w:r>
          </w:p>
        </w:tc>
        <w:tc>
          <w:tcPr>
            <w:tcW w:w="2127"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75%</w:t>
            </w:r>
          </w:p>
        </w:tc>
        <w:tc>
          <w:tcPr>
            <w:tcW w:w="2126"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6,42,825.00</w:t>
            </w:r>
          </w:p>
        </w:tc>
      </w:tr>
      <w:tr w:rsidR="00212CA4" w:rsidRPr="00212CA4" w:rsidTr="00503E3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5774C9" w:rsidRPr="00212CA4" w:rsidRDefault="005774C9" w:rsidP="00503E3C">
            <w:pPr>
              <w:spacing w:line="360" w:lineRule="auto"/>
              <w:jc w:val="center"/>
              <w:rPr>
                <w:rFonts w:ascii="Tahoma" w:hAnsi="Tahoma" w:cs="Tahoma"/>
                <w:b w:val="0"/>
                <w:bCs w:val="0"/>
                <w:sz w:val="20"/>
                <w:szCs w:val="20"/>
              </w:rPr>
            </w:pPr>
          </w:p>
        </w:tc>
        <w:tc>
          <w:tcPr>
            <w:tcW w:w="2523" w:type="dxa"/>
            <w:tcBorders>
              <w:top w:val="none" w:sz="0" w:space="0" w:color="auto"/>
              <w:left w:val="none" w:sz="0" w:space="0" w:color="auto"/>
              <w:bottom w:val="none" w:sz="0" w:space="0" w:color="auto"/>
              <w:right w:val="none" w:sz="0" w:space="0" w:color="auto"/>
            </w:tcBorders>
            <w:shd w:val="clear" w:color="auto" w:fill="auto"/>
            <w:hideMark/>
          </w:tcPr>
          <w:p w:rsidR="005774C9" w:rsidRPr="00212CA4" w:rsidRDefault="005774C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12CA4">
              <w:rPr>
                <w:rFonts w:ascii="Tahoma" w:hAnsi="Tahoma" w:cs="Tahoma"/>
                <w:b/>
                <w:bCs/>
                <w:sz w:val="20"/>
                <w:szCs w:val="20"/>
              </w:rPr>
              <w:t>Total</w:t>
            </w:r>
          </w:p>
        </w:tc>
        <w:tc>
          <w:tcPr>
            <w:tcW w:w="2127" w:type="dxa"/>
            <w:tcBorders>
              <w:top w:val="none" w:sz="0" w:space="0" w:color="auto"/>
              <w:left w:val="none" w:sz="0" w:space="0" w:color="auto"/>
              <w:bottom w:val="none" w:sz="0" w:space="0" w:color="auto"/>
              <w:right w:val="none" w:sz="0" w:space="0" w:color="auto"/>
            </w:tcBorders>
            <w:shd w:val="clear" w:color="auto" w:fill="auto"/>
            <w:hideMark/>
          </w:tcPr>
          <w:p w:rsidR="005774C9" w:rsidRPr="00212CA4" w:rsidRDefault="005774C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2126" w:type="dxa"/>
            <w:tcBorders>
              <w:top w:val="none" w:sz="0" w:space="0" w:color="auto"/>
              <w:left w:val="none" w:sz="0" w:space="0" w:color="auto"/>
              <w:bottom w:val="none" w:sz="0" w:space="0" w:color="auto"/>
              <w:right w:val="none" w:sz="0" w:space="0" w:color="auto"/>
            </w:tcBorders>
            <w:shd w:val="clear" w:color="auto" w:fill="auto"/>
            <w:hideMark/>
          </w:tcPr>
          <w:p w:rsidR="005774C9" w:rsidRPr="00212CA4" w:rsidRDefault="00C05B6E"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12CA4">
              <w:rPr>
                <w:rFonts w:ascii="Tahoma" w:hAnsi="Tahoma" w:cs="Tahoma"/>
                <w:b/>
                <w:bCs/>
                <w:sz w:val="20"/>
                <w:szCs w:val="20"/>
              </w:rPr>
              <w:t>₹ 8,57,100.00</w:t>
            </w:r>
          </w:p>
        </w:tc>
      </w:tr>
    </w:tbl>
    <w:p w:rsidR="00194387" w:rsidRPr="00BA72FA" w:rsidRDefault="00F81754" w:rsidP="00503E3C">
      <w:pPr>
        <w:spacing w:after="0" w:line="360" w:lineRule="auto"/>
        <w:rPr>
          <w:rFonts w:ascii="Tahoma" w:hAnsi="Tahoma" w:cs="Tahoma"/>
        </w:rPr>
      </w:pPr>
      <w:r>
        <w:rPr>
          <w:rFonts w:ascii="Tahoma" w:hAnsi="Tahoma" w:cs="Tahoma"/>
        </w:rPr>
        <w:br w:type="textWrapping" w:clear="all"/>
      </w:r>
    </w:p>
    <w:p w:rsidR="006E3019" w:rsidRDefault="006E3019" w:rsidP="00503E3C">
      <w:pPr>
        <w:pStyle w:val="Heading2"/>
        <w:numPr>
          <w:ilvl w:val="0"/>
          <w:numId w:val="14"/>
        </w:numPr>
        <w:spacing w:before="0" w:line="360" w:lineRule="auto"/>
        <w:rPr>
          <w:rFonts w:ascii="Tahoma" w:hAnsi="Tahoma" w:cs="Tahoma"/>
          <w:color w:val="auto"/>
          <w:sz w:val="22"/>
          <w:szCs w:val="22"/>
        </w:rPr>
      </w:pPr>
      <w:bookmarkStart w:id="8" w:name="_Toc491028084"/>
      <w:r w:rsidRPr="00BA72FA">
        <w:rPr>
          <w:rFonts w:ascii="Tahoma" w:hAnsi="Tahoma" w:cs="Tahoma"/>
          <w:color w:val="auto"/>
          <w:sz w:val="22"/>
          <w:szCs w:val="22"/>
        </w:rPr>
        <w:t>Cost of Production</w:t>
      </w:r>
      <w:r w:rsidR="00C05B6E" w:rsidRPr="00BA72FA">
        <w:rPr>
          <w:rFonts w:ascii="Tahoma" w:hAnsi="Tahoma" w:cs="Tahoma"/>
          <w:color w:val="auto"/>
          <w:sz w:val="22"/>
          <w:szCs w:val="22"/>
        </w:rPr>
        <w:t xml:space="preserve"> (At 100% Capacity)</w:t>
      </w:r>
      <w:bookmarkEnd w:id="8"/>
    </w:p>
    <w:p w:rsidR="00212CA4" w:rsidRPr="00867533" w:rsidRDefault="00212CA4" w:rsidP="00503E3C">
      <w:pPr>
        <w:spacing w:after="0" w:line="360" w:lineRule="auto"/>
        <w:rPr>
          <w:sz w:val="16"/>
          <w:szCs w:val="16"/>
        </w:rPr>
      </w:pPr>
    </w:p>
    <w:tbl>
      <w:tblPr>
        <w:tblStyle w:val="TableGrid"/>
        <w:tblW w:w="0" w:type="auto"/>
        <w:jc w:val="center"/>
        <w:tblLook w:val="04A0" w:firstRow="1" w:lastRow="0" w:firstColumn="1" w:lastColumn="0" w:noHBand="0" w:noVBand="1"/>
      </w:tblPr>
      <w:tblGrid>
        <w:gridCol w:w="960"/>
        <w:gridCol w:w="4140"/>
        <w:gridCol w:w="1773"/>
      </w:tblGrid>
      <w:tr w:rsidR="00BA72FA" w:rsidRPr="00212CA4" w:rsidTr="00867533">
        <w:trPr>
          <w:trHeight w:val="283"/>
          <w:jc w:val="center"/>
        </w:trPr>
        <w:tc>
          <w:tcPr>
            <w:tcW w:w="960" w:type="dxa"/>
            <w:shd w:val="clear" w:color="auto" w:fill="D9D9D9" w:themeFill="background1" w:themeFillShade="D9"/>
            <w:hideMark/>
          </w:tcPr>
          <w:p w:rsidR="00163938" w:rsidRPr="00212CA4" w:rsidRDefault="00163938" w:rsidP="00503E3C">
            <w:pPr>
              <w:spacing w:line="360" w:lineRule="auto"/>
              <w:rPr>
                <w:rFonts w:ascii="Tahoma" w:hAnsi="Tahoma" w:cs="Tahoma"/>
                <w:b/>
                <w:bCs/>
                <w:sz w:val="20"/>
                <w:szCs w:val="20"/>
              </w:rPr>
            </w:pPr>
            <w:r w:rsidRPr="00212CA4">
              <w:rPr>
                <w:rFonts w:ascii="Tahoma" w:hAnsi="Tahoma" w:cs="Tahoma"/>
                <w:b/>
                <w:bCs/>
                <w:sz w:val="20"/>
                <w:szCs w:val="20"/>
              </w:rPr>
              <w:t>Sr</w:t>
            </w:r>
            <w:r w:rsidR="00212CA4" w:rsidRPr="00212CA4">
              <w:rPr>
                <w:rFonts w:ascii="Tahoma" w:hAnsi="Tahoma" w:cs="Tahoma"/>
                <w:b/>
                <w:bCs/>
                <w:sz w:val="20"/>
                <w:szCs w:val="20"/>
              </w:rPr>
              <w:t>.</w:t>
            </w:r>
            <w:r w:rsidRPr="00212CA4">
              <w:rPr>
                <w:rFonts w:ascii="Tahoma" w:hAnsi="Tahoma" w:cs="Tahoma"/>
                <w:b/>
                <w:bCs/>
                <w:sz w:val="20"/>
                <w:szCs w:val="20"/>
              </w:rPr>
              <w:t xml:space="preserve"> No</w:t>
            </w:r>
            <w:r w:rsidR="00212CA4" w:rsidRPr="00212CA4">
              <w:rPr>
                <w:rFonts w:ascii="Tahoma" w:hAnsi="Tahoma" w:cs="Tahoma"/>
                <w:b/>
                <w:bCs/>
                <w:sz w:val="20"/>
                <w:szCs w:val="20"/>
              </w:rPr>
              <w:t>.</w:t>
            </w:r>
          </w:p>
        </w:tc>
        <w:tc>
          <w:tcPr>
            <w:tcW w:w="4140" w:type="dxa"/>
            <w:shd w:val="clear" w:color="auto" w:fill="D9D9D9" w:themeFill="background1" w:themeFillShade="D9"/>
            <w:hideMark/>
          </w:tcPr>
          <w:p w:rsidR="00163938" w:rsidRPr="00212CA4" w:rsidRDefault="00163938" w:rsidP="00503E3C">
            <w:pPr>
              <w:spacing w:line="360" w:lineRule="auto"/>
              <w:rPr>
                <w:rFonts w:ascii="Tahoma" w:hAnsi="Tahoma" w:cs="Tahoma"/>
                <w:b/>
                <w:bCs/>
                <w:sz w:val="20"/>
                <w:szCs w:val="20"/>
              </w:rPr>
            </w:pPr>
            <w:r w:rsidRPr="00212CA4">
              <w:rPr>
                <w:rFonts w:ascii="Tahoma" w:hAnsi="Tahoma" w:cs="Tahoma"/>
                <w:b/>
                <w:bCs/>
                <w:sz w:val="20"/>
                <w:szCs w:val="20"/>
              </w:rPr>
              <w:t>Particulars</w:t>
            </w:r>
          </w:p>
        </w:tc>
        <w:tc>
          <w:tcPr>
            <w:tcW w:w="1773" w:type="dxa"/>
            <w:shd w:val="clear" w:color="auto" w:fill="D9D9D9" w:themeFill="background1" w:themeFillShade="D9"/>
            <w:hideMark/>
          </w:tcPr>
          <w:p w:rsidR="00163938" w:rsidRPr="00212CA4" w:rsidRDefault="00163938" w:rsidP="00503E3C">
            <w:pPr>
              <w:spacing w:line="360" w:lineRule="auto"/>
              <w:rPr>
                <w:rFonts w:ascii="Tahoma" w:hAnsi="Tahoma" w:cs="Tahoma"/>
                <w:b/>
                <w:bCs/>
                <w:sz w:val="20"/>
                <w:szCs w:val="20"/>
              </w:rPr>
            </w:pPr>
            <w:r w:rsidRPr="00212CA4">
              <w:rPr>
                <w:rFonts w:ascii="Tahoma" w:hAnsi="Tahoma" w:cs="Tahoma"/>
                <w:b/>
                <w:bCs/>
                <w:sz w:val="20"/>
                <w:szCs w:val="20"/>
              </w:rPr>
              <w:t>Amount in Rs</w:t>
            </w:r>
          </w:p>
        </w:tc>
      </w:tr>
      <w:tr w:rsidR="00BA72FA" w:rsidRPr="00212CA4" w:rsidTr="00867533">
        <w:trPr>
          <w:trHeight w:val="283"/>
          <w:jc w:val="center"/>
        </w:trPr>
        <w:tc>
          <w:tcPr>
            <w:tcW w:w="6873" w:type="dxa"/>
            <w:gridSpan w:val="3"/>
            <w:hideMark/>
          </w:tcPr>
          <w:p w:rsidR="00163938" w:rsidRPr="00212CA4" w:rsidRDefault="00163938" w:rsidP="00503E3C">
            <w:pPr>
              <w:spacing w:line="360" w:lineRule="auto"/>
              <w:rPr>
                <w:rFonts w:ascii="Tahoma" w:hAnsi="Tahoma" w:cs="Tahoma"/>
                <w:sz w:val="20"/>
                <w:szCs w:val="20"/>
              </w:rPr>
            </w:pPr>
            <w:r w:rsidRPr="00212CA4">
              <w:rPr>
                <w:rFonts w:ascii="Tahoma" w:hAnsi="Tahoma" w:cs="Tahoma"/>
                <w:b/>
                <w:bCs/>
                <w:sz w:val="20"/>
                <w:szCs w:val="20"/>
                <w:u w:val="single"/>
              </w:rPr>
              <w:t>Variable Cost</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1</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Raw Material and Other Direct Inputs</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8,700.00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2</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Salary (60%)</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51,000.00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3</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Power (70%)</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6,300.00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Variable Cost 1 Month</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66,000.00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b/>
                <w:bCs/>
                <w:i/>
                <w:iCs/>
                <w:sz w:val="20"/>
                <w:szCs w:val="20"/>
              </w:rPr>
            </w:pPr>
          </w:p>
        </w:tc>
        <w:tc>
          <w:tcPr>
            <w:tcW w:w="4140" w:type="dxa"/>
            <w:hideMark/>
          </w:tcPr>
          <w:p w:rsidR="00163938" w:rsidRPr="00212CA4" w:rsidRDefault="00163938" w:rsidP="00503E3C">
            <w:pPr>
              <w:spacing w:line="360" w:lineRule="auto"/>
              <w:rPr>
                <w:rFonts w:ascii="Tahoma" w:hAnsi="Tahoma" w:cs="Tahoma"/>
                <w:b/>
                <w:bCs/>
                <w:i/>
                <w:iCs/>
                <w:sz w:val="20"/>
                <w:szCs w:val="20"/>
              </w:rPr>
            </w:pPr>
            <w:r w:rsidRPr="00212CA4">
              <w:rPr>
                <w:rFonts w:ascii="Tahoma" w:hAnsi="Tahoma" w:cs="Tahoma"/>
                <w:b/>
                <w:bCs/>
                <w:i/>
                <w:iCs/>
                <w:sz w:val="20"/>
                <w:szCs w:val="20"/>
              </w:rPr>
              <w:t>Total Annual Variable Cost</w:t>
            </w:r>
          </w:p>
        </w:tc>
        <w:tc>
          <w:tcPr>
            <w:tcW w:w="1773" w:type="dxa"/>
            <w:hideMark/>
          </w:tcPr>
          <w:p w:rsidR="00163938" w:rsidRPr="00212CA4" w:rsidRDefault="00163938" w:rsidP="00503E3C">
            <w:pPr>
              <w:spacing w:line="360" w:lineRule="auto"/>
              <w:rPr>
                <w:rFonts w:ascii="Tahoma" w:hAnsi="Tahoma" w:cs="Tahoma"/>
                <w:b/>
                <w:bCs/>
                <w:i/>
                <w:iCs/>
                <w:sz w:val="20"/>
                <w:szCs w:val="20"/>
              </w:rPr>
            </w:pPr>
            <w:r w:rsidRPr="00212CA4">
              <w:rPr>
                <w:rFonts w:ascii="Tahoma" w:hAnsi="Tahoma" w:cs="Tahoma"/>
                <w:b/>
                <w:bCs/>
                <w:i/>
                <w:iCs/>
                <w:sz w:val="20"/>
                <w:szCs w:val="20"/>
              </w:rPr>
              <w:t>₹ 7,92,000.00</w:t>
            </w:r>
          </w:p>
        </w:tc>
      </w:tr>
      <w:tr w:rsidR="00BA72FA" w:rsidRPr="00212CA4" w:rsidTr="00867533">
        <w:trPr>
          <w:trHeight w:val="283"/>
          <w:jc w:val="center"/>
        </w:trPr>
        <w:tc>
          <w:tcPr>
            <w:tcW w:w="6873" w:type="dxa"/>
            <w:gridSpan w:val="3"/>
            <w:hideMark/>
          </w:tcPr>
          <w:p w:rsidR="00163938" w:rsidRPr="00212CA4" w:rsidRDefault="00163938" w:rsidP="00503E3C">
            <w:pPr>
              <w:spacing w:line="360" w:lineRule="auto"/>
              <w:rPr>
                <w:rFonts w:ascii="Tahoma" w:hAnsi="Tahoma" w:cs="Tahoma"/>
                <w:sz w:val="20"/>
                <w:szCs w:val="20"/>
              </w:rPr>
            </w:pPr>
            <w:r w:rsidRPr="00212CA4">
              <w:rPr>
                <w:rFonts w:ascii="Tahoma" w:hAnsi="Tahoma" w:cs="Tahoma"/>
                <w:b/>
                <w:bCs/>
                <w:sz w:val="20"/>
                <w:szCs w:val="20"/>
                <w:u w:val="single"/>
              </w:rPr>
              <w:t>Fixed Cost</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1</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Overheads (Go-down rent)</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20,000.00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2</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Salary (40%)</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34,000.00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3</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Power (30%)</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2,700.00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i/>
                <w:iCs/>
                <w:sz w:val="20"/>
                <w:szCs w:val="20"/>
              </w:rPr>
            </w:pPr>
          </w:p>
        </w:tc>
        <w:tc>
          <w:tcPr>
            <w:tcW w:w="4140" w:type="dxa"/>
            <w:vAlign w:val="center"/>
            <w:hideMark/>
          </w:tcPr>
          <w:p w:rsidR="00163938" w:rsidRPr="00212CA4" w:rsidRDefault="00163938" w:rsidP="00503E3C">
            <w:pPr>
              <w:spacing w:line="360" w:lineRule="auto"/>
              <w:jc w:val="right"/>
              <w:rPr>
                <w:rFonts w:ascii="Tahoma" w:hAnsi="Tahoma" w:cs="Tahoma"/>
                <w:i/>
                <w:iCs/>
                <w:sz w:val="20"/>
                <w:szCs w:val="20"/>
              </w:rPr>
            </w:pPr>
            <w:r w:rsidRPr="00212CA4">
              <w:rPr>
                <w:rFonts w:ascii="Tahoma" w:hAnsi="Tahoma" w:cs="Tahoma"/>
                <w:i/>
                <w:iCs/>
                <w:sz w:val="20"/>
                <w:szCs w:val="20"/>
              </w:rPr>
              <w:t>Sub Total</w:t>
            </w:r>
          </w:p>
        </w:tc>
        <w:tc>
          <w:tcPr>
            <w:tcW w:w="1773" w:type="dxa"/>
            <w:hideMark/>
          </w:tcPr>
          <w:p w:rsidR="00163938" w:rsidRPr="00212CA4" w:rsidRDefault="00163938" w:rsidP="00503E3C">
            <w:pPr>
              <w:spacing w:line="360" w:lineRule="auto"/>
              <w:rPr>
                <w:rFonts w:ascii="Tahoma" w:hAnsi="Tahoma" w:cs="Tahoma"/>
                <w:i/>
                <w:iCs/>
                <w:sz w:val="20"/>
                <w:szCs w:val="20"/>
              </w:rPr>
            </w:pPr>
            <w:r w:rsidRPr="00212CA4">
              <w:rPr>
                <w:rFonts w:ascii="Tahoma" w:hAnsi="Tahoma" w:cs="Tahoma"/>
                <w:i/>
                <w:iCs/>
                <w:sz w:val="20"/>
                <w:szCs w:val="20"/>
              </w:rPr>
              <w:t>₹ 56,700.00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i/>
                <w:iCs/>
                <w:sz w:val="20"/>
                <w:szCs w:val="20"/>
              </w:rPr>
            </w:pPr>
          </w:p>
        </w:tc>
        <w:tc>
          <w:tcPr>
            <w:tcW w:w="4140" w:type="dxa"/>
            <w:vAlign w:val="center"/>
            <w:hideMark/>
          </w:tcPr>
          <w:p w:rsidR="00163938" w:rsidRPr="00212CA4" w:rsidRDefault="00163938" w:rsidP="00503E3C">
            <w:pPr>
              <w:spacing w:line="360" w:lineRule="auto"/>
              <w:jc w:val="right"/>
              <w:rPr>
                <w:rFonts w:ascii="Tahoma" w:hAnsi="Tahoma" w:cs="Tahoma"/>
                <w:i/>
                <w:iCs/>
                <w:sz w:val="20"/>
                <w:szCs w:val="20"/>
              </w:rPr>
            </w:pPr>
            <w:r w:rsidRPr="00212CA4">
              <w:rPr>
                <w:rFonts w:ascii="Tahoma" w:hAnsi="Tahoma" w:cs="Tahoma"/>
                <w:i/>
                <w:iCs/>
                <w:sz w:val="20"/>
                <w:szCs w:val="20"/>
              </w:rPr>
              <w:t>Total for 12 Months</w:t>
            </w:r>
          </w:p>
        </w:tc>
        <w:tc>
          <w:tcPr>
            <w:tcW w:w="1773" w:type="dxa"/>
            <w:hideMark/>
          </w:tcPr>
          <w:p w:rsidR="00163938" w:rsidRPr="00212CA4" w:rsidRDefault="00163938" w:rsidP="00503E3C">
            <w:pPr>
              <w:spacing w:line="360" w:lineRule="auto"/>
              <w:rPr>
                <w:rFonts w:ascii="Tahoma" w:hAnsi="Tahoma" w:cs="Tahoma"/>
                <w:i/>
                <w:iCs/>
                <w:sz w:val="20"/>
                <w:szCs w:val="20"/>
              </w:rPr>
            </w:pPr>
            <w:r w:rsidRPr="00212CA4">
              <w:rPr>
                <w:rFonts w:ascii="Tahoma" w:hAnsi="Tahoma" w:cs="Tahoma"/>
                <w:i/>
                <w:iCs/>
                <w:sz w:val="20"/>
                <w:szCs w:val="20"/>
              </w:rPr>
              <w:t>₹ 6,80,400.00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4</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Interest</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77,139.00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5</w:t>
            </w:r>
          </w:p>
        </w:tc>
        <w:tc>
          <w:tcPr>
            <w:tcW w:w="4140"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Depreciation</w:t>
            </w:r>
          </w:p>
        </w:tc>
        <w:tc>
          <w:tcPr>
            <w:tcW w:w="1773" w:type="dxa"/>
            <w:hideMark/>
          </w:tcPr>
          <w:p w:rsidR="00163938" w:rsidRPr="00212CA4" w:rsidRDefault="00163938" w:rsidP="00503E3C">
            <w:pPr>
              <w:spacing w:line="360" w:lineRule="auto"/>
              <w:rPr>
                <w:rFonts w:ascii="Tahoma" w:hAnsi="Tahoma" w:cs="Tahoma"/>
                <w:sz w:val="20"/>
                <w:szCs w:val="20"/>
              </w:rPr>
            </w:pPr>
            <w:r w:rsidRPr="00212CA4">
              <w:rPr>
                <w:rFonts w:ascii="Tahoma" w:hAnsi="Tahoma" w:cs="Tahoma"/>
                <w:sz w:val="20"/>
                <w:szCs w:val="20"/>
              </w:rPr>
              <w:t>₹ 73,350.00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b/>
                <w:bCs/>
                <w:i/>
                <w:iCs/>
                <w:sz w:val="20"/>
                <w:szCs w:val="20"/>
              </w:rPr>
            </w:pPr>
          </w:p>
        </w:tc>
        <w:tc>
          <w:tcPr>
            <w:tcW w:w="4140" w:type="dxa"/>
            <w:hideMark/>
          </w:tcPr>
          <w:p w:rsidR="00163938" w:rsidRPr="00212CA4" w:rsidRDefault="00163938" w:rsidP="00503E3C">
            <w:pPr>
              <w:spacing w:line="360" w:lineRule="auto"/>
              <w:rPr>
                <w:rFonts w:ascii="Tahoma" w:hAnsi="Tahoma" w:cs="Tahoma"/>
                <w:b/>
                <w:bCs/>
                <w:i/>
                <w:iCs/>
                <w:sz w:val="20"/>
                <w:szCs w:val="20"/>
              </w:rPr>
            </w:pPr>
            <w:r w:rsidRPr="00212CA4">
              <w:rPr>
                <w:rFonts w:ascii="Tahoma" w:hAnsi="Tahoma" w:cs="Tahoma"/>
                <w:b/>
                <w:bCs/>
                <w:i/>
                <w:iCs/>
                <w:sz w:val="20"/>
                <w:szCs w:val="20"/>
              </w:rPr>
              <w:t>Total Fixed Cost</w:t>
            </w:r>
          </w:p>
        </w:tc>
        <w:tc>
          <w:tcPr>
            <w:tcW w:w="1773" w:type="dxa"/>
            <w:hideMark/>
          </w:tcPr>
          <w:p w:rsidR="00163938" w:rsidRPr="00212CA4" w:rsidRDefault="00163938" w:rsidP="00503E3C">
            <w:pPr>
              <w:spacing w:line="360" w:lineRule="auto"/>
              <w:rPr>
                <w:rFonts w:ascii="Tahoma" w:hAnsi="Tahoma" w:cs="Tahoma"/>
                <w:b/>
                <w:bCs/>
                <w:i/>
                <w:iCs/>
                <w:sz w:val="20"/>
                <w:szCs w:val="20"/>
              </w:rPr>
            </w:pPr>
            <w:r w:rsidRPr="00212CA4">
              <w:rPr>
                <w:rFonts w:ascii="Tahoma" w:hAnsi="Tahoma" w:cs="Tahoma"/>
                <w:b/>
                <w:bCs/>
                <w:i/>
                <w:iCs/>
                <w:sz w:val="20"/>
                <w:szCs w:val="20"/>
              </w:rPr>
              <w:t>₹ 6,80,400.00</w:t>
            </w:r>
          </w:p>
        </w:tc>
      </w:tr>
      <w:tr w:rsidR="00BA72FA" w:rsidRPr="00212CA4" w:rsidTr="00867533">
        <w:trPr>
          <w:trHeight w:val="283"/>
          <w:jc w:val="center"/>
        </w:trPr>
        <w:tc>
          <w:tcPr>
            <w:tcW w:w="960" w:type="dxa"/>
            <w:hideMark/>
          </w:tcPr>
          <w:p w:rsidR="00163938" w:rsidRPr="00212CA4" w:rsidRDefault="00163938" w:rsidP="00503E3C">
            <w:pPr>
              <w:spacing w:line="360" w:lineRule="auto"/>
              <w:rPr>
                <w:rFonts w:ascii="Tahoma" w:hAnsi="Tahoma" w:cs="Tahoma"/>
                <w:b/>
                <w:bCs/>
                <w:sz w:val="20"/>
                <w:szCs w:val="20"/>
              </w:rPr>
            </w:pPr>
          </w:p>
        </w:tc>
        <w:tc>
          <w:tcPr>
            <w:tcW w:w="4140" w:type="dxa"/>
            <w:hideMark/>
          </w:tcPr>
          <w:p w:rsidR="00163938" w:rsidRPr="00212CA4" w:rsidRDefault="00163938" w:rsidP="00503E3C">
            <w:pPr>
              <w:spacing w:line="360" w:lineRule="auto"/>
              <w:rPr>
                <w:rFonts w:ascii="Tahoma" w:hAnsi="Tahoma" w:cs="Tahoma"/>
                <w:b/>
                <w:bCs/>
                <w:sz w:val="20"/>
                <w:szCs w:val="20"/>
              </w:rPr>
            </w:pPr>
            <w:r w:rsidRPr="00212CA4">
              <w:rPr>
                <w:rFonts w:ascii="Tahoma" w:hAnsi="Tahoma" w:cs="Tahoma"/>
                <w:b/>
                <w:bCs/>
                <w:sz w:val="20"/>
                <w:szCs w:val="20"/>
              </w:rPr>
              <w:t>Total Cost of Production</w:t>
            </w:r>
          </w:p>
        </w:tc>
        <w:tc>
          <w:tcPr>
            <w:tcW w:w="1773" w:type="dxa"/>
            <w:hideMark/>
          </w:tcPr>
          <w:p w:rsidR="00163938" w:rsidRPr="00212CA4" w:rsidRDefault="00163938" w:rsidP="00503E3C">
            <w:pPr>
              <w:spacing w:line="360" w:lineRule="auto"/>
              <w:rPr>
                <w:rFonts w:ascii="Tahoma" w:hAnsi="Tahoma" w:cs="Tahoma"/>
                <w:b/>
                <w:bCs/>
                <w:sz w:val="20"/>
                <w:szCs w:val="20"/>
              </w:rPr>
            </w:pPr>
            <w:r w:rsidRPr="00212CA4">
              <w:rPr>
                <w:rFonts w:ascii="Tahoma" w:hAnsi="Tahoma" w:cs="Tahoma"/>
                <w:b/>
                <w:bCs/>
                <w:sz w:val="20"/>
                <w:szCs w:val="20"/>
              </w:rPr>
              <w:t>₹ 14,72,400.00</w:t>
            </w:r>
          </w:p>
        </w:tc>
      </w:tr>
    </w:tbl>
    <w:p w:rsidR="005A0C55" w:rsidRPr="00BA72FA" w:rsidRDefault="005A0C55" w:rsidP="00503E3C">
      <w:pPr>
        <w:pStyle w:val="Heading2"/>
        <w:spacing w:before="0" w:line="360" w:lineRule="auto"/>
        <w:rPr>
          <w:rFonts w:ascii="Tahoma" w:hAnsi="Tahoma" w:cs="Tahoma"/>
          <w:color w:val="auto"/>
          <w:sz w:val="22"/>
          <w:szCs w:val="22"/>
        </w:rPr>
      </w:pPr>
    </w:p>
    <w:p w:rsidR="00AB7872" w:rsidRDefault="00AB7872" w:rsidP="00503E3C">
      <w:pPr>
        <w:pStyle w:val="Heading2"/>
        <w:numPr>
          <w:ilvl w:val="0"/>
          <w:numId w:val="14"/>
        </w:numPr>
        <w:spacing w:before="0" w:line="360" w:lineRule="auto"/>
        <w:rPr>
          <w:rFonts w:ascii="Tahoma" w:hAnsi="Tahoma" w:cs="Tahoma"/>
          <w:color w:val="auto"/>
          <w:sz w:val="22"/>
          <w:szCs w:val="22"/>
        </w:rPr>
      </w:pPr>
      <w:bookmarkStart w:id="9" w:name="_Toc491028085"/>
      <w:r w:rsidRPr="00BA72FA">
        <w:rPr>
          <w:rFonts w:ascii="Tahoma" w:hAnsi="Tahoma" w:cs="Tahoma"/>
          <w:color w:val="auto"/>
          <w:sz w:val="22"/>
          <w:szCs w:val="22"/>
        </w:rPr>
        <w:t>Turnover</w:t>
      </w:r>
      <w:r w:rsidR="00C05B6E" w:rsidRPr="00BA72FA">
        <w:rPr>
          <w:rFonts w:ascii="Tahoma" w:hAnsi="Tahoma" w:cs="Tahoma"/>
          <w:color w:val="auto"/>
          <w:sz w:val="22"/>
          <w:szCs w:val="22"/>
        </w:rPr>
        <w:t xml:space="preserve"> (At 100% Capacity)</w:t>
      </w:r>
      <w:bookmarkEnd w:id="9"/>
    </w:p>
    <w:p w:rsidR="00212CA4" w:rsidRPr="00212CA4" w:rsidRDefault="00212CA4" w:rsidP="00503E3C">
      <w:pPr>
        <w:spacing w:after="0" w:line="360" w:lineRule="auto"/>
      </w:pPr>
    </w:p>
    <w:tbl>
      <w:tblPr>
        <w:tblStyle w:val="TableGrid"/>
        <w:tblW w:w="9305" w:type="dxa"/>
        <w:jc w:val="center"/>
        <w:tblLook w:val="04A0" w:firstRow="1" w:lastRow="0" w:firstColumn="1" w:lastColumn="0" w:noHBand="0" w:noVBand="1"/>
      </w:tblPr>
      <w:tblGrid>
        <w:gridCol w:w="900"/>
        <w:gridCol w:w="1733"/>
        <w:gridCol w:w="1061"/>
        <w:gridCol w:w="1117"/>
        <w:gridCol w:w="1376"/>
        <w:gridCol w:w="1559"/>
        <w:gridCol w:w="1559"/>
      </w:tblGrid>
      <w:tr w:rsidR="00BA72FA" w:rsidRPr="00212CA4" w:rsidTr="00867533">
        <w:trPr>
          <w:trHeight w:val="20"/>
          <w:jc w:val="center"/>
        </w:trPr>
        <w:tc>
          <w:tcPr>
            <w:tcW w:w="900"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Sr</w:t>
            </w:r>
            <w:r w:rsidR="00212CA4" w:rsidRPr="00212CA4">
              <w:rPr>
                <w:rFonts w:ascii="Tahoma" w:hAnsi="Tahoma" w:cs="Tahoma"/>
                <w:b/>
                <w:bCs/>
                <w:sz w:val="20"/>
                <w:szCs w:val="20"/>
              </w:rPr>
              <w:t>. N</w:t>
            </w:r>
            <w:r w:rsidRPr="00212CA4">
              <w:rPr>
                <w:rFonts w:ascii="Tahoma" w:hAnsi="Tahoma" w:cs="Tahoma"/>
                <w:b/>
                <w:bCs/>
                <w:sz w:val="20"/>
                <w:szCs w:val="20"/>
              </w:rPr>
              <w:t>o</w:t>
            </w:r>
            <w:r w:rsidR="00212CA4" w:rsidRPr="00212CA4">
              <w:rPr>
                <w:rFonts w:ascii="Tahoma" w:hAnsi="Tahoma" w:cs="Tahoma"/>
                <w:b/>
                <w:bCs/>
                <w:sz w:val="20"/>
                <w:szCs w:val="20"/>
              </w:rPr>
              <w:t>.</w:t>
            </w:r>
          </w:p>
        </w:tc>
        <w:tc>
          <w:tcPr>
            <w:tcW w:w="1733"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Description</w:t>
            </w:r>
          </w:p>
        </w:tc>
        <w:tc>
          <w:tcPr>
            <w:tcW w:w="1061"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Per 500 gms</w:t>
            </w:r>
          </w:p>
        </w:tc>
        <w:tc>
          <w:tcPr>
            <w:tcW w:w="1117" w:type="dxa"/>
            <w:shd w:val="clear" w:color="auto" w:fill="D9D9D9" w:themeFill="background1" w:themeFillShade="D9"/>
            <w:hideMark/>
          </w:tcPr>
          <w:p w:rsidR="00AA44E6" w:rsidRPr="00212CA4" w:rsidRDefault="00F60376" w:rsidP="00503E3C">
            <w:pPr>
              <w:spacing w:line="360" w:lineRule="auto"/>
              <w:rPr>
                <w:rFonts w:ascii="Tahoma" w:hAnsi="Tahoma" w:cs="Tahoma"/>
                <w:b/>
                <w:bCs/>
                <w:sz w:val="20"/>
                <w:szCs w:val="20"/>
              </w:rPr>
            </w:pPr>
            <w:r w:rsidRPr="00212CA4">
              <w:rPr>
                <w:rFonts w:ascii="Tahoma" w:hAnsi="Tahoma" w:cs="Tahoma"/>
                <w:b/>
                <w:bCs/>
                <w:sz w:val="20"/>
                <w:szCs w:val="20"/>
              </w:rPr>
              <w:t>Qtty</w:t>
            </w:r>
            <w:r w:rsidR="00AA44E6" w:rsidRPr="00212CA4">
              <w:rPr>
                <w:rFonts w:ascii="Tahoma" w:hAnsi="Tahoma" w:cs="Tahoma"/>
                <w:b/>
                <w:bCs/>
                <w:sz w:val="20"/>
                <w:szCs w:val="20"/>
              </w:rPr>
              <w:t xml:space="preserve"> per Day</w:t>
            </w:r>
          </w:p>
        </w:tc>
        <w:tc>
          <w:tcPr>
            <w:tcW w:w="1376"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Revenue per day</w:t>
            </w:r>
          </w:p>
        </w:tc>
        <w:tc>
          <w:tcPr>
            <w:tcW w:w="1559"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Revenue per Month</w:t>
            </w:r>
          </w:p>
        </w:tc>
        <w:tc>
          <w:tcPr>
            <w:tcW w:w="1559" w:type="dxa"/>
            <w:shd w:val="clear" w:color="auto" w:fill="D9D9D9" w:themeFill="background1" w:themeFillShade="D9"/>
            <w:hideMark/>
          </w:tcPr>
          <w:p w:rsidR="00AA44E6" w:rsidRPr="00212CA4" w:rsidRDefault="00AA44E6" w:rsidP="00503E3C">
            <w:pPr>
              <w:spacing w:line="360" w:lineRule="auto"/>
              <w:rPr>
                <w:rFonts w:ascii="Tahoma" w:hAnsi="Tahoma" w:cs="Tahoma"/>
                <w:b/>
                <w:bCs/>
                <w:sz w:val="20"/>
                <w:szCs w:val="20"/>
              </w:rPr>
            </w:pPr>
            <w:r w:rsidRPr="00212CA4">
              <w:rPr>
                <w:rFonts w:ascii="Tahoma" w:hAnsi="Tahoma" w:cs="Tahoma"/>
                <w:b/>
                <w:bCs/>
                <w:sz w:val="20"/>
                <w:szCs w:val="20"/>
              </w:rPr>
              <w:t>Revenue per Annum</w:t>
            </w:r>
          </w:p>
        </w:tc>
      </w:tr>
      <w:tr w:rsidR="00BA72FA" w:rsidRPr="00212CA4" w:rsidTr="00867533">
        <w:trPr>
          <w:trHeight w:val="20"/>
          <w:jc w:val="center"/>
        </w:trPr>
        <w:tc>
          <w:tcPr>
            <w:tcW w:w="900" w:type="dxa"/>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1</w:t>
            </w:r>
          </w:p>
        </w:tc>
        <w:tc>
          <w:tcPr>
            <w:tcW w:w="1733" w:type="dxa"/>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Delivery Charges</w:t>
            </w:r>
          </w:p>
        </w:tc>
        <w:tc>
          <w:tcPr>
            <w:tcW w:w="1061" w:type="dxa"/>
            <w:vAlign w:val="center"/>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 60.00</w:t>
            </w:r>
          </w:p>
        </w:tc>
        <w:tc>
          <w:tcPr>
            <w:tcW w:w="1117" w:type="dxa"/>
            <w:vAlign w:val="center"/>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150.00</w:t>
            </w:r>
          </w:p>
        </w:tc>
        <w:tc>
          <w:tcPr>
            <w:tcW w:w="1376" w:type="dxa"/>
            <w:vAlign w:val="center"/>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 9,000.00</w:t>
            </w:r>
          </w:p>
        </w:tc>
        <w:tc>
          <w:tcPr>
            <w:tcW w:w="1559" w:type="dxa"/>
            <w:vAlign w:val="center"/>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 2,70,000.00</w:t>
            </w:r>
          </w:p>
        </w:tc>
        <w:tc>
          <w:tcPr>
            <w:tcW w:w="1559" w:type="dxa"/>
            <w:vAlign w:val="center"/>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 32,40,000.00</w:t>
            </w:r>
          </w:p>
        </w:tc>
      </w:tr>
    </w:tbl>
    <w:p w:rsidR="00743FD3" w:rsidRDefault="00743FD3" w:rsidP="00503E3C">
      <w:pPr>
        <w:spacing w:after="0" w:line="360" w:lineRule="auto"/>
        <w:rPr>
          <w:rFonts w:ascii="Tahoma" w:hAnsi="Tahoma" w:cs="Tahoma"/>
          <w:sz w:val="24"/>
          <w:szCs w:val="24"/>
        </w:rPr>
      </w:pPr>
    </w:p>
    <w:p w:rsidR="0076564F" w:rsidRPr="00503E3C" w:rsidRDefault="00F53DB3"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rPr>
        <w:t xml:space="preserve">  </w:t>
      </w:r>
      <w:r w:rsidR="00FF3881" w:rsidRPr="00503E3C">
        <w:rPr>
          <w:rFonts w:ascii="Tahoma" w:hAnsi="Tahoma" w:cs="Tahoma"/>
          <w:b/>
          <w:bCs/>
          <w:sz w:val="24"/>
          <w:szCs w:val="24"/>
        </w:rPr>
        <w:t xml:space="preserve"> </w:t>
      </w:r>
      <w:r w:rsidR="00E15A61" w:rsidRPr="00503E3C">
        <w:rPr>
          <w:rFonts w:ascii="Tahoma" w:hAnsi="Tahoma" w:cs="Tahoma"/>
          <w:b/>
          <w:bCs/>
          <w:sz w:val="24"/>
          <w:szCs w:val="24"/>
          <w:lang w:val="en-US"/>
        </w:rPr>
        <w:t>WORKING CAPITAL REQUIREMENTS</w:t>
      </w:r>
    </w:p>
    <w:p w:rsidR="00653267" w:rsidRPr="00867533" w:rsidRDefault="00653267" w:rsidP="00503E3C">
      <w:pPr>
        <w:spacing w:after="0" w:line="360" w:lineRule="auto"/>
        <w:ind w:left="360"/>
        <w:rPr>
          <w:rFonts w:ascii="Tahoma" w:hAnsi="Tahoma" w:cs="Tahoma"/>
          <w:b/>
          <w:bCs/>
          <w:sz w:val="16"/>
          <w:szCs w:val="16"/>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621"/>
        <w:gridCol w:w="1843"/>
      </w:tblGrid>
      <w:tr w:rsidR="006160BB" w:rsidRPr="00212CA4" w:rsidTr="00503E3C">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6160BB" w:rsidRPr="00212CA4" w:rsidRDefault="006160BB" w:rsidP="00503E3C">
            <w:pPr>
              <w:spacing w:line="360" w:lineRule="auto"/>
              <w:rPr>
                <w:rFonts w:ascii="Tahoma" w:hAnsi="Tahoma" w:cs="Tahoma"/>
                <w:b w:val="0"/>
                <w:bCs w:val="0"/>
                <w:sz w:val="20"/>
                <w:szCs w:val="20"/>
              </w:rPr>
            </w:pPr>
            <w:r w:rsidRPr="00212CA4">
              <w:rPr>
                <w:rFonts w:ascii="Tahoma" w:hAnsi="Tahoma" w:cs="Tahoma"/>
                <w:sz w:val="20"/>
                <w:szCs w:val="20"/>
              </w:rPr>
              <w:t>Sr</w:t>
            </w:r>
            <w:r>
              <w:rPr>
                <w:rFonts w:ascii="Tahoma" w:hAnsi="Tahoma" w:cs="Tahoma"/>
                <w:sz w:val="20"/>
                <w:szCs w:val="20"/>
              </w:rPr>
              <w:t>.</w:t>
            </w:r>
            <w:r w:rsidRPr="00212CA4">
              <w:rPr>
                <w:rFonts w:ascii="Tahoma" w:hAnsi="Tahoma" w:cs="Tahoma"/>
                <w:sz w:val="20"/>
                <w:szCs w:val="20"/>
              </w:rPr>
              <w:t xml:space="preserve"> No</w:t>
            </w:r>
            <w:r>
              <w:rPr>
                <w:rFonts w:ascii="Tahoma" w:hAnsi="Tahoma" w:cs="Tahoma"/>
                <w:sz w:val="20"/>
                <w:szCs w:val="20"/>
              </w:rPr>
              <w:t>.</w:t>
            </w:r>
          </w:p>
        </w:tc>
        <w:tc>
          <w:tcPr>
            <w:tcW w:w="5621"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6160BB" w:rsidRPr="00212CA4" w:rsidRDefault="006160BB"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Description</w:t>
            </w:r>
          </w:p>
        </w:tc>
        <w:tc>
          <w:tcPr>
            <w:tcW w:w="1843"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6160BB" w:rsidRPr="00212CA4" w:rsidRDefault="006160BB"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Total</w:t>
            </w:r>
          </w:p>
        </w:tc>
      </w:tr>
      <w:tr w:rsidR="006160BB"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rPr>
                <w:rFonts w:ascii="Tahoma" w:hAnsi="Tahoma" w:cs="Tahoma"/>
                <w:sz w:val="20"/>
                <w:szCs w:val="20"/>
              </w:rPr>
            </w:pPr>
            <w:r w:rsidRPr="00212CA4">
              <w:rPr>
                <w:rFonts w:ascii="Tahoma" w:hAnsi="Tahoma" w:cs="Tahoma"/>
                <w:sz w:val="20"/>
                <w:szCs w:val="20"/>
              </w:rPr>
              <w:t>1</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Entrepreneur</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15,000.00</w:t>
            </w:r>
          </w:p>
        </w:tc>
      </w:tr>
      <w:tr w:rsidR="006160BB"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2</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Office Support – 2 @ Rs 10000 Per Month</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20,000.00</w:t>
            </w:r>
          </w:p>
        </w:tc>
      </w:tr>
      <w:tr w:rsidR="006160BB"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3</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Delivery Support – 5 @ Rs 10000 Per Month</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50,000.00</w:t>
            </w:r>
          </w:p>
        </w:tc>
      </w:tr>
      <w:tr w:rsidR="006160BB"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4</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Internet Connection Charges</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700.00</w:t>
            </w:r>
          </w:p>
        </w:tc>
      </w:tr>
      <w:tr w:rsidR="006160BB"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5</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Annual Maintenance Charges for Portal</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500.00</w:t>
            </w:r>
          </w:p>
        </w:tc>
      </w:tr>
      <w:tr w:rsidR="006160BB"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6</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Google Play Store</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1,000.00</w:t>
            </w:r>
          </w:p>
        </w:tc>
      </w:tr>
      <w:tr w:rsidR="006160BB"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7</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Vehicle Maintenance</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1,000.00</w:t>
            </w:r>
          </w:p>
        </w:tc>
      </w:tr>
      <w:tr w:rsidR="006160BB"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763993" w:rsidP="00503E3C">
            <w:pPr>
              <w:spacing w:line="360" w:lineRule="auto"/>
              <w:rPr>
                <w:rFonts w:ascii="Tahoma" w:hAnsi="Tahoma" w:cs="Tahoma"/>
                <w:sz w:val="20"/>
                <w:szCs w:val="20"/>
              </w:rPr>
            </w:pPr>
            <w:r>
              <w:rPr>
                <w:rFonts w:ascii="Tahoma" w:hAnsi="Tahoma" w:cs="Tahoma"/>
                <w:sz w:val="20"/>
                <w:szCs w:val="20"/>
              </w:rPr>
              <w:t>8</w:t>
            </w:r>
          </w:p>
        </w:tc>
        <w:tc>
          <w:tcPr>
            <w:tcW w:w="5621"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Misc.</w:t>
            </w:r>
          </w:p>
        </w:tc>
        <w:tc>
          <w:tcPr>
            <w:tcW w:w="1843" w:type="dxa"/>
            <w:tcBorders>
              <w:top w:val="none" w:sz="0" w:space="0" w:color="auto"/>
              <w:left w:val="none" w:sz="0" w:space="0" w:color="auto"/>
              <w:bottom w:val="none" w:sz="0" w:space="0" w:color="auto"/>
              <w:right w:val="none" w:sz="0" w:space="0" w:color="auto"/>
            </w:tcBorders>
            <w:shd w:val="clear" w:color="auto" w:fill="auto"/>
            <w:hideMark/>
          </w:tcPr>
          <w:p w:rsidR="006160BB" w:rsidRPr="00212CA4" w:rsidRDefault="006160BB"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2,000.00</w:t>
            </w:r>
          </w:p>
        </w:tc>
      </w:tr>
    </w:tbl>
    <w:p w:rsidR="00DD6E35" w:rsidRPr="00503E3C" w:rsidRDefault="00B762F8"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rPr>
        <w:t xml:space="preserve"> </w:t>
      </w:r>
      <w:r w:rsidR="00421247" w:rsidRPr="00503E3C">
        <w:rPr>
          <w:rFonts w:ascii="Tahoma" w:hAnsi="Tahoma" w:cs="Tahoma"/>
          <w:b/>
          <w:bCs/>
          <w:sz w:val="24"/>
          <w:szCs w:val="24"/>
        </w:rPr>
        <w:t xml:space="preserve"> </w:t>
      </w:r>
      <w:r w:rsidR="00421247" w:rsidRPr="00503E3C">
        <w:rPr>
          <w:rFonts w:ascii="Tahoma" w:hAnsi="Tahoma" w:cs="Tahoma"/>
          <w:b/>
          <w:bCs/>
          <w:sz w:val="24"/>
          <w:szCs w:val="24"/>
          <w:lang w:val="en-US"/>
        </w:rPr>
        <w:t>LIST OF MACHINARY REQUIRD</w:t>
      </w:r>
    </w:p>
    <w:p w:rsidR="00DD6E35" w:rsidRPr="00DD6E35" w:rsidRDefault="00DD6E35" w:rsidP="00503E3C">
      <w:pPr>
        <w:spacing w:after="0" w:line="360" w:lineRule="auto"/>
        <w:ind w:left="360"/>
        <w:rPr>
          <w:rFonts w:ascii="Tahoma" w:hAnsi="Tahoma" w:cs="Tahoma"/>
          <w:b/>
          <w:bCs/>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870"/>
        <w:gridCol w:w="652"/>
        <w:gridCol w:w="1304"/>
        <w:gridCol w:w="1562"/>
      </w:tblGrid>
      <w:tr w:rsidR="00DD6E35" w:rsidRPr="00DF6701" w:rsidTr="00867533">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1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D6E35" w:rsidRPr="00DF6701" w:rsidRDefault="00DD6E35" w:rsidP="00503E3C">
            <w:pPr>
              <w:spacing w:line="360" w:lineRule="auto"/>
              <w:rPr>
                <w:rFonts w:ascii="Tahoma" w:hAnsi="Tahoma" w:cs="Tahoma"/>
                <w:b w:val="0"/>
                <w:bCs w:val="0"/>
                <w:sz w:val="20"/>
                <w:szCs w:val="20"/>
              </w:rPr>
            </w:pPr>
            <w:r w:rsidRPr="00DF6701">
              <w:rPr>
                <w:rFonts w:ascii="Tahoma" w:hAnsi="Tahoma" w:cs="Tahoma"/>
                <w:sz w:val="20"/>
                <w:szCs w:val="20"/>
              </w:rPr>
              <w:t>Sr. No.</w:t>
            </w:r>
          </w:p>
        </w:tc>
        <w:tc>
          <w:tcPr>
            <w:tcW w:w="387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D6E35" w:rsidRPr="00DF6701" w:rsidRDefault="00DD6E35"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DF6701">
              <w:rPr>
                <w:rFonts w:ascii="Tahoma" w:hAnsi="Tahoma" w:cs="Tahoma"/>
                <w:sz w:val="20"/>
                <w:szCs w:val="20"/>
              </w:rPr>
              <w:t>Description</w:t>
            </w:r>
          </w:p>
        </w:tc>
        <w:tc>
          <w:tcPr>
            <w:tcW w:w="63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D6E35" w:rsidRPr="00DF6701" w:rsidRDefault="00F60376"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DF6701">
              <w:rPr>
                <w:rFonts w:ascii="Tahoma" w:hAnsi="Tahoma" w:cs="Tahoma"/>
                <w:sz w:val="20"/>
                <w:szCs w:val="20"/>
              </w:rPr>
              <w:t>Qtty</w:t>
            </w:r>
          </w:p>
        </w:tc>
        <w:tc>
          <w:tcPr>
            <w:tcW w:w="1304"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D6E35" w:rsidRPr="00DF6701" w:rsidRDefault="00DD6E35"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DF6701">
              <w:rPr>
                <w:rFonts w:ascii="Tahoma" w:hAnsi="Tahoma" w:cs="Tahoma"/>
                <w:sz w:val="20"/>
                <w:szCs w:val="20"/>
              </w:rPr>
              <w:t>Amount</w:t>
            </w:r>
          </w:p>
        </w:tc>
        <w:tc>
          <w:tcPr>
            <w:tcW w:w="156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D6E35" w:rsidRPr="00DF6701" w:rsidRDefault="00DD6E35"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DF6701">
              <w:rPr>
                <w:rFonts w:ascii="Tahoma" w:hAnsi="Tahoma" w:cs="Tahoma"/>
                <w:sz w:val="20"/>
                <w:szCs w:val="20"/>
              </w:rPr>
              <w:t>Total</w:t>
            </w:r>
          </w:p>
        </w:tc>
      </w:tr>
      <w:tr w:rsidR="004D59D9" w:rsidRPr="00DF6701" w:rsidTr="008675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8"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rPr>
                <w:rFonts w:ascii="Tahoma" w:hAnsi="Tahoma" w:cs="Tahoma"/>
                <w:sz w:val="20"/>
                <w:szCs w:val="20"/>
              </w:rPr>
            </w:pPr>
            <w:r w:rsidRPr="00DF6701">
              <w:rPr>
                <w:rFonts w:ascii="Tahoma" w:hAnsi="Tahoma" w:cs="Tahoma"/>
                <w:sz w:val="20"/>
                <w:szCs w:val="20"/>
              </w:rPr>
              <w:t>1</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Computers</w:t>
            </w:r>
          </w:p>
        </w:tc>
        <w:tc>
          <w:tcPr>
            <w:tcW w:w="63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2</w:t>
            </w:r>
          </w:p>
        </w:tc>
        <w:tc>
          <w:tcPr>
            <w:tcW w:w="1304" w:type="dxa"/>
            <w:vMerge w:val="restart"/>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DF6701">
              <w:rPr>
                <w:rFonts w:ascii="Tahoma" w:hAnsi="Tahoma" w:cs="Tahoma"/>
                <w:sz w:val="20"/>
                <w:szCs w:val="20"/>
              </w:rPr>
              <w:t xml:space="preserve">₹ </w:t>
            </w:r>
            <w:r w:rsidRPr="00DF6701">
              <w:rPr>
                <w:rFonts w:ascii="Tahoma" w:hAnsi="Tahoma" w:cs="Tahoma"/>
                <w:sz w:val="20"/>
                <w:szCs w:val="20"/>
              </w:rPr>
              <w:lastRenderedPageBreak/>
              <w:t>27,000.00</w:t>
            </w:r>
          </w:p>
        </w:tc>
        <w:tc>
          <w:tcPr>
            <w:tcW w:w="1562" w:type="dxa"/>
            <w:vMerge w:val="restart"/>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DF6701">
              <w:rPr>
                <w:rFonts w:ascii="Tahoma" w:hAnsi="Tahoma" w:cs="Tahoma"/>
                <w:sz w:val="20"/>
                <w:szCs w:val="20"/>
              </w:rPr>
              <w:lastRenderedPageBreak/>
              <w:t>₹ 54,000.00</w:t>
            </w:r>
          </w:p>
        </w:tc>
      </w:tr>
      <w:tr w:rsidR="004D59D9" w:rsidRPr="00DF6701" w:rsidTr="0086753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8"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rPr>
                <w:rFonts w:ascii="Tahoma" w:hAnsi="Tahoma" w:cs="Tahoma"/>
                <w:sz w:val="20"/>
                <w:szCs w:val="20"/>
              </w:rPr>
            </w:pPr>
            <w:r w:rsidRPr="00DF6701">
              <w:rPr>
                <w:rFonts w:ascii="Tahoma" w:hAnsi="Tahoma" w:cs="Tahoma"/>
                <w:sz w:val="20"/>
                <w:szCs w:val="20"/>
              </w:rPr>
              <w:lastRenderedPageBreak/>
              <w:t>2</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DF6701">
              <w:rPr>
                <w:rFonts w:ascii="Tahoma" w:hAnsi="Tahoma" w:cs="Tahoma"/>
                <w:sz w:val="20"/>
                <w:szCs w:val="20"/>
              </w:rPr>
              <w:t>Printers</w:t>
            </w:r>
          </w:p>
        </w:tc>
        <w:tc>
          <w:tcPr>
            <w:tcW w:w="63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DF6701">
              <w:rPr>
                <w:rFonts w:ascii="Tahoma" w:hAnsi="Tahoma" w:cs="Tahoma"/>
                <w:sz w:val="20"/>
                <w:szCs w:val="20"/>
              </w:rPr>
              <w:t>2</w:t>
            </w:r>
          </w:p>
        </w:tc>
        <w:tc>
          <w:tcPr>
            <w:tcW w:w="1304" w:type="dxa"/>
            <w:vMerge/>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c>
          <w:tcPr>
            <w:tcW w:w="1562" w:type="dxa"/>
            <w:vMerge/>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
        </w:tc>
      </w:tr>
      <w:tr w:rsidR="004D59D9" w:rsidRPr="00DF6701" w:rsidTr="008675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8"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rPr>
                <w:rFonts w:ascii="Tahoma" w:hAnsi="Tahoma" w:cs="Tahoma"/>
                <w:sz w:val="20"/>
                <w:szCs w:val="20"/>
              </w:rPr>
            </w:pPr>
            <w:r>
              <w:rPr>
                <w:rFonts w:ascii="Tahoma" w:hAnsi="Tahoma" w:cs="Tahoma"/>
                <w:sz w:val="20"/>
                <w:szCs w:val="20"/>
              </w:rPr>
              <w:t>3</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DF6701">
              <w:rPr>
                <w:rFonts w:ascii="Tahoma" w:hAnsi="Tahoma" w:cs="Tahoma"/>
                <w:sz w:val="20"/>
                <w:szCs w:val="20"/>
              </w:rPr>
              <w:t>Barcode Scanner</w:t>
            </w:r>
          </w:p>
        </w:tc>
        <w:tc>
          <w:tcPr>
            <w:tcW w:w="630" w:type="dxa"/>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2</w:t>
            </w:r>
          </w:p>
        </w:tc>
        <w:tc>
          <w:tcPr>
            <w:tcW w:w="1304" w:type="dxa"/>
            <w:vMerge/>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1562" w:type="dxa"/>
            <w:vMerge/>
            <w:tcBorders>
              <w:top w:val="none" w:sz="0" w:space="0" w:color="auto"/>
              <w:left w:val="none" w:sz="0" w:space="0" w:color="auto"/>
              <w:bottom w:val="none" w:sz="0" w:space="0" w:color="auto"/>
              <w:right w:val="none" w:sz="0" w:space="0" w:color="auto"/>
            </w:tcBorders>
            <w:shd w:val="clear" w:color="auto" w:fill="auto"/>
            <w:hideMark/>
          </w:tcPr>
          <w:p w:rsidR="004D59D9" w:rsidRPr="00DF6701" w:rsidRDefault="004D59D9"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DD6E35" w:rsidRPr="00DF6701" w:rsidTr="0086753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18" w:type="dxa"/>
            <w:tcBorders>
              <w:top w:val="none" w:sz="0" w:space="0" w:color="auto"/>
              <w:left w:val="none" w:sz="0" w:space="0" w:color="auto"/>
              <w:bottom w:val="none" w:sz="0" w:space="0" w:color="auto"/>
              <w:right w:val="none" w:sz="0" w:space="0" w:color="auto"/>
            </w:tcBorders>
            <w:shd w:val="clear" w:color="auto" w:fill="auto"/>
            <w:hideMark/>
          </w:tcPr>
          <w:p w:rsidR="00DD6E35" w:rsidRPr="00DF6701" w:rsidRDefault="004D59D9" w:rsidP="00503E3C">
            <w:pPr>
              <w:spacing w:line="360" w:lineRule="auto"/>
              <w:rPr>
                <w:rFonts w:ascii="Tahoma" w:hAnsi="Tahoma" w:cs="Tahoma"/>
                <w:sz w:val="20"/>
                <w:szCs w:val="20"/>
              </w:rPr>
            </w:pPr>
            <w:r>
              <w:rPr>
                <w:rFonts w:ascii="Tahoma" w:hAnsi="Tahoma" w:cs="Tahoma"/>
                <w:sz w:val="20"/>
                <w:szCs w:val="20"/>
              </w:rPr>
              <w:t>4</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DD6E35" w:rsidRPr="00DF6701" w:rsidRDefault="0068465F"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Pr>
                <w:rFonts w:ascii="Tahoma" w:hAnsi="Tahoma" w:cs="Tahoma"/>
                <w:sz w:val="20"/>
                <w:szCs w:val="20"/>
              </w:rPr>
              <w:t>Office Networking devices and Infrastructure</w:t>
            </w:r>
          </w:p>
        </w:tc>
        <w:tc>
          <w:tcPr>
            <w:tcW w:w="630" w:type="dxa"/>
            <w:tcBorders>
              <w:top w:val="none" w:sz="0" w:space="0" w:color="auto"/>
              <w:left w:val="none" w:sz="0" w:space="0" w:color="auto"/>
              <w:bottom w:val="none" w:sz="0" w:space="0" w:color="auto"/>
              <w:right w:val="none" w:sz="0" w:space="0" w:color="auto"/>
            </w:tcBorders>
            <w:shd w:val="clear" w:color="auto" w:fill="auto"/>
            <w:hideMark/>
          </w:tcPr>
          <w:p w:rsidR="00DD6E35" w:rsidRPr="00DF6701" w:rsidRDefault="00DD6E35"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DF6701">
              <w:rPr>
                <w:rFonts w:ascii="Tahoma" w:hAnsi="Tahoma" w:cs="Tahoma"/>
                <w:sz w:val="20"/>
                <w:szCs w:val="20"/>
              </w:rPr>
              <w:t>1</w:t>
            </w:r>
          </w:p>
        </w:tc>
        <w:tc>
          <w:tcPr>
            <w:tcW w:w="1304" w:type="dxa"/>
            <w:tcBorders>
              <w:top w:val="none" w:sz="0" w:space="0" w:color="auto"/>
              <w:left w:val="none" w:sz="0" w:space="0" w:color="auto"/>
              <w:bottom w:val="none" w:sz="0" w:space="0" w:color="auto"/>
              <w:right w:val="none" w:sz="0" w:space="0" w:color="auto"/>
            </w:tcBorders>
            <w:shd w:val="clear" w:color="auto" w:fill="auto"/>
            <w:hideMark/>
          </w:tcPr>
          <w:p w:rsidR="00DD6E35" w:rsidRPr="00DF6701" w:rsidRDefault="00DD6E35"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DF6701">
              <w:rPr>
                <w:rFonts w:ascii="Tahoma" w:hAnsi="Tahoma" w:cs="Tahoma"/>
                <w:sz w:val="20"/>
                <w:szCs w:val="20"/>
              </w:rPr>
              <w:t>₹ 45,000.00</w:t>
            </w:r>
          </w:p>
        </w:tc>
        <w:tc>
          <w:tcPr>
            <w:tcW w:w="1562" w:type="dxa"/>
            <w:tcBorders>
              <w:top w:val="none" w:sz="0" w:space="0" w:color="auto"/>
              <w:left w:val="none" w:sz="0" w:space="0" w:color="auto"/>
              <w:bottom w:val="none" w:sz="0" w:space="0" w:color="auto"/>
              <w:right w:val="none" w:sz="0" w:space="0" w:color="auto"/>
            </w:tcBorders>
            <w:shd w:val="clear" w:color="auto" w:fill="auto"/>
            <w:hideMark/>
          </w:tcPr>
          <w:p w:rsidR="00DD6E35" w:rsidRPr="00DF6701" w:rsidRDefault="00DD6E35"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DF6701">
              <w:rPr>
                <w:rFonts w:ascii="Tahoma" w:hAnsi="Tahoma" w:cs="Tahoma"/>
                <w:sz w:val="20"/>
                <w:szCs w:val="20"/>
              </w:rPr>
              <w:t>₹ 45,000.00</w:t>
            </w:r>
          </w:p>
        </w:tc>
      </w:tr>
    </w:tbl>
    <w:p w:rsidR="001C332E" w:rsidRDefault="001C332E" w:rsidP="00503E3C">
      <w:pPr>
        <w:spacing w:after="0" w:line="360" w:lineRule="auto"/>
        <w:ind w:left="-142" w:firstLine="142"/>
        <w:rPr>
          <w:rFonts w:ascii="Tahoma" w:hAnsi="Tahoma" w:cs="Tahoma"/>
          <w:b/>
          <w:bCs/>
        </w:rPr>
      </w:pPr>
    </w:p>
    <w:p w:rsidR="00212CA4" w:rsidRDefault="00212CA4" w:rsidP="00503E3C">
      <w:pPr>
        <w:pStyle w:val="ListParagraph"/>
        <w:numPr>
          <w:ilvl w:val="0"/>
          <w:numId w:val="10"/>
        </w:numPr>
        <w:spacing w:after="0" w:line="360" w:lineRule="auto"/>
        <w:rPr>
          <w:rFonts w:ascii="Tahoma" w:hAnsi="Tahoma" w:cs="Tahoma"/>
          <w:b/>
          <w:bCs/>
          <w:sz w:val="24"/>
          <w:szCs w:val="24"/>
        </w:rPr>
      </w:pPr>
      <w:bookmarkStart w:id="10" w:name="_Toc491028086"/>
      <w:r w:rsidRPr="00503E3C">
        <w:rPr>
          <w:rFonts w:ascii="Tahoma" w:hAnsi="Tahoma" w:cs="Tahoma"/>
          <w:b/>
          <w:bCs/>
          <w:sz w:val="24"/>
          <w:szCs w:val="24"/>
        </w:rPr>
        <w:t>PROFITABILITY CALCULATION</w:t>
      </w:r>
      <w:bookmarkEnd w:id="10"/>
    </w:p>
    <w:p w:rsidR="00503E3C" w:rsidRPr="00503E3C" w:rsidRDefault="00503E3C" w:rsidP="00503E3C">
      <w:pPr>
        <w:pStyle w:val="ListParagraph"/>
        <w:spacing w:after="0" w:line="360" w:lineRule="auto"/>
        <w:rPr>
          <w:rFonts w:ascii="Tahoma" w:hAnsi="Tahoma" w:cs="Tahoma"/>
          <w:b/>
          <w:bCs/>
          <w:sz w:val="12"/>
          <w:szCs w:val="12"/>
        </w:rPr>
      </w:pPr>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61"/>
      </w:tblGrid>
      <w:tr w:rsidR="00BA72FA" w:rsidRPr="00212CA4" w:rsidTr="00503E3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Net Profit</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jc w:val="right"/>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16,17,111.00</w:t>
            </w:r>
          </w:p>
        </w:tc>
      </w:tr>
      <w:tr w:rsidR="00BA72FA"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rPr>
                <w:rFonts w:ascii="Tahoma" w:hAnsi="Tahoma" w:cs="Tahoma"/>
                <w:sz w:val="20"/>
                <w:szCs w:val="20"/>
              </w:rPr>
            </w:pPr>
            <w:r w:rsidRPr="00212CA4">
              <w:rPr>
                <w:rFonts w:ascii="Tahoma" w:hAnsi="Tahoma" w:cs="Tahoma"/>
                <w:sz w:val="20"/>
                <w:szCs w:val="20"/>
              </w:rPr>
              <w:t>Net profit Margin</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C05B6E" w:rsidRPr="00212CA4" w:rsidRDefault="00C05B6E" w:rsidP="00503E3C">
            <w:pPr>
              <w:spacing w:line="360" w:lineRule="auto"/>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49.91%</w:t>
            </w:r>
          </w:p>
        </w:tc>
      </w:tr>
    </w:tbl>
    <w:p w:rsidR="004A28A4" w:rsidRPr="00BA72FA" w:rsidRDefault="004A28A4" w:rsidP="00503E3C">
      <w:pPr>
        <w:spacing w:after="0" w:line="360" w:lineRule="auto"/>
        <w:rPr>
          <w:rFonts w:ascii="Tahoma" w:hAnsi="Tahoma" w:cs="Tahoma"/>
        </w:rPr>
      </w:pPr>
    </w:p>
    <w:p w:rsidR="00AB7872" w:rsidRPr="00503E3C" w:rsidRDefault="00AB7872" w:rsidP="00503E3C">
      <w:pPr>
        <w:pStyle w:val="Heading2"/>
        <w:spacing w:before="0" w:line="360" w:lineRule="auto"/>
        <w:rPr>
          <w:rFonts w:ascii="Tahoma" w:hAnsi="Tahoma" w:cs="Tahoma"/>
          <w:color w:val="auto"/>
          <w:sz w:val="18"/>
          <w:szCs w:val="18"/>
        </w:rPr>
      </w:pPr>
    </w:p>
    <w:p w:rsidR="001E745D" w:rsidRPr="00BA72FA" w:rsidRDefault="001E745D" w:rsidP="00503E3C">
      <w:pPr>
        <w:pStyle w:val="Heading2"/>
        <w:spacing w:before="0" w:line="360" w:lineRule="auto"/>
        <w:rPr>
          <w:rFonts w:ascii="Tahoma" w:hAnsi="Tahoma" w:cs="Tahoma"/>
          <w:color w:val="auto"/>
          <w:sz w:val="22"/>
          <w:szCs w:val="22"/>
        </w:rPr>
      </w:pPr>
    </w:p>
    <w:p w:rsidR="00AB7872" w:rsidRDefault="001E745D" w:rsidP="00503E3C">
      <w:pPr>
        <w:pStyle w:val="Heading2"/>
        <w:numPr>
          <w:ilvl w:val="0"/>
          <w:numId w:val="15"/>
        </w:numPr>
        <w:spacing w:before="0" w:line="360" w:lineRule="auto"/>
        <w:rPr>
          <w:rFonts w:ascii="Tahoma" w:hAnsi="Tahoma" w:cs="Tahoma"/>
          <w:color w:val="auto"/>
          <w:sz w:val="22"/>
          <w:szCs w:val="22"/>
        </w:rPr>
      </w:pPr>
      <w:bookmarkStart w:id="11" w:name="_Toc491028087"/>
      <w:r w:rsidRPr="00BA72FA">
        <w:rPr>
          <w:rFonts w:ascii="Tahoma" w:hAnsi="Tahoma" w:cs="Tahoma"/>
          <w:color w:val="auto"/>
          <w:sz w:val="22"/>
          <w:szCs w:val="22"/>
        </w:rPr>
        <w:t>Profitability Projection</w:t>
      </w:r>
      <w:bookmarkEnd w:id="11"/>
    </w:p>
    <w:p w:rsidR="00212CA4" w:rsidRPr="00503E3C" w:rsidRDefault="00212CA4" w:rsidP="00503E3C">
      <w:pPr>
        <w:spacing w:after="0" w:line="360" w:lineRule="auto"/>
        <w:rPr>
          <w:sz w:val="16"/>
          <w:szCs w:val="16"/>
        </w:rPr>
      </w:pPr>
    </w:p>
    <w:tbl>
      <w:tblPr>
        <w:tblStyle w:val="TableGrid"/>
        <w:tblW w:w="0" w:type="auto"/>
        <w:jc w:val="center"/>
        <w:tblLayout w:type="fixed"/>
        <w:tblLook w:val="04A0" w:firstRow="1" w:lastRow="0" w:firstColumn="1" w:lastColumn="0" w:noHBand="0" w:noVBand="1"/>
      </w:tblPr>
      <w:tblGrid>
        <w:gridCol w:w="1006"/>
        <w:gridCol w:w="1565"/>
        <w:gridCol w:w="1037"/>
        <w:gridCol w:w="907"/>
        <w:gridCol w:w="907"/>
        <w:gridCol w:w="907"/>
        <w:gridCol w:w="907"/>
        <w:gridCol w:w="949"/>
        <w:gridCol w:w="1232"/>
      </w:tblGrid>
      <w:tr w:rsidR="00BA72FA" w:rsidRPr="00212CA4" w:rsidTr="00503E3C">
        <w:trPr>
          <w:trHeight w:val="20"/>
          <w:jc w:val="center"/>
        </w:trPr>
        <w:tc>
          <w:tcPr>
            <w:tcW w:w="1006"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Sr</w:t>
            </w:r>
            <w:r w:rsidR="00212CA4" w:rsidRPr="00212CA4">
              <w:rPr>
                <w:rFonts w:ascii="Tahoma" w:hAnsi="Tahoma" w:cs="Tahoma"/>
                <w:b/>
                <w:bCs/>
                <w:sz w:val="20"/>
                <w:szCs w:val="20"/>
              </w:rPr>
              <w:t>.</w:t>
            </w:r>
            <w:r w:rsidRPr="00212CA4">
              <w:rPr>
                <w:rFonts w:ascii="Tahoma" w:hAnsi="Tahoma" w:cs="Tahoma"/>
                <w:b/>
                <w:bCs/>
                <w:sz w:val="20"/>
                <w:szCs w:val="20"/>
              </w:rPr>
              <w:t xml:space="preserve"> No</w:t>
            </w:r>
            <w:r w:rsidR="00212CA4" w:rsidRPr="00212CA4">
              <w:rPr>
                <w:rFonts w:ascii="Tahoma" w:hAnsi="Tahoma" w:cs="Tahoma"/>
                <w:b/>
                <w:bCs/>
                <w:sz w:val="20"/>
                <w:szCs w:val="20"/>
              </w:rPr>
              <w:t>.</w:t>
            </w:r>
          </w:p>
        </w:tc>
        <w:tc>
          <w:tcPr>
            <w:tcW w:w="1565"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Particulars</w:t>
            </w:r>
          </w:p>
        </w:tc>
        <w:tc>
          <w:tcPr>
            <w:tcW w:w="103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UOM</w:t>
            </w:r>
          </w:p>
        </w:tc>
        <w:tc>
          <w:tcPr>
            <w:tcW w:w="4577" w:type="dxa"/>
            <w:gridSpan w:val="5"/>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Wise estimates</w:t>
            </w:r>
          </w:p>
        </w:tc>
        <w:tc>
          <w:tcPr>
            <w:tcW w:w="1232" w:type="dxa"/>
            <w:vMerge w:val="restart"/>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At Full Capacity</w:t>
            </w:r>
          </w:p>
        </w:tc>
      </w:tr>
      <w:tr w:rsidR="00BA72FA" w:rsidRPr="00212CA4" w:rsidTr="00503E3C">
        <w:trPr>
          <w:trHeight w:val="20"/>
          <w:jc w:val="center"/>
        </w:trPr>
        <w:tc>
          <w:tcPr>
            <w:tcW w:w="1006"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sz w:val="20"/>
                <w:szCs w:val="20"/>
              </w:rPr>
            </w:pPr>
          </w:p>
        </w:tc>
        <w:tc>
          <w:tcPr>
            <w:tcW w:w="1565"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sz w:val="20"/>
                <w:szCs w:val="20"/>
              </w:rPr>
            </w:pPr>
          </w:p>
        </w:tc>
        <w:tc>
          <w:tcPr>
            <w:tcW w:w="103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sz w:val="20"/>
                <w:szCs w:val="20"/>
              </w:rPr>
            </w:pPr>
          </w:p>
        </w:tc>
        <w:tc>
          <w:tcPr>
            <w:tcW w:w="90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1</w:t>
            </w:r>
          </w:p>
        </w:tc>
        <w:tc>
          <w:tcPr>
            <w:tcW w:w="90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2</w:t>
            </w:r>
          </w:p>
        </w:tc>
        <w:tc>
          <w:tcPr>
            <w:tcW w:w="90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3</w:t>
            </w:r>
          </w:p>
        </w:tc>
        <w:tc>
          <w:tcPr>
            <w:tcW w:w="907"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4</w:t>
            </w:r>
          </w:p>
        </w:tc>
        <w:tc>
          <w:tcPr>
            <w:tcW w:w="949" w:type="dxa"/>
            <w:shd w:val="clear" w:color="auto" w:fill="D9D9D9" w:themeFill="background1" w:themeFillShade="D9"/>
            <w:vAlign w:val="center"/>
            <w:hideMark/>
          </w:tcPr>
          <w:p w:rsidR="00E43999" w:rsidRPr="00212CA4" w:rsidRDefault="00E43999" w:rsidP="00503E3C">
            <w:pPr>
              <w:spacing w:line="360" w:lineRule="auto"/>
              <w:jc w:val="center"/>
              <w:rPr>
                <w:rFonts w:ascii="Tahoma" w:hAnsi="Tahoma" w:cs="Tahoma"/>
                <w:b/>
                <w:bCs/>
                <w:sz w:val="20"/>
                <w:szCs w:val="20"/>
              </w:rPr>
            </w:pPr>
            <w:r w:rsidRPr="00212CA4">
              <w:rPr>
                <w:rFonts w:ascii="Tahoma" w:hAnsi="Tahoma" w:cs="Tahoma"/>
                <w:b/>
                <w:bCs/>
                <w:sz w:val="20"/>
                <w:szCs w:val="20"/>
              </w:rPr>
              <w:t>Year 5</w:t>
            </w:r>
          </w:p>
        </w:tc>
        <w:tc>
          <w:tcPr>
            <w:tcW w:w="1232" w:type="dxa"/>
            <w:vMerge/>
            <w:shd w:val="clear" w:color="auto" w:fill="B6DDE8" w:themeFill="accent5" w:themeFillTint="66"/>
            <w:vAlign w:val="center"/>
            <w:hideMark/>
          </w:tcPr>
          <w:p w:rsidR="00E43999" w:rsidRPr="00212CA4" w:rsidRDefault="00E43999" w:rsidP="00503E3C">
            <w:pPr>
              <w:spacing w:line="360" w:lineRule="auto"/>
              <w:jc w:val="center"/>
              <w:rPr>
                <w:rFonts w:ascii="Tahoma" w:hAnsi="Tahoma" w:cs="Tahoma"/>
                <w:b/>
                <w:bCs/>
                <w:sz w:val="20"/>
                <w:szCs w:val="20"/>
              </w:rPr>
            </w:pPr>
          </w:p>
        </w:tc>
      </w:tr>
      <w:tr w:rsidR="00BA72FA" w:rsidRPr="00212CA4" w:rsidTr="00212CA4">
        <w:trPr>
          <w:trHeight w:val="20"/>
          <w:jc w:val="center"/>
        </w:trPr>
        <w:tc>
          <w:tcPr>
            <w:tcW w:w="1006"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1</w:t>
            </w:r>
          </w:p>
        </w:tc>
        <w:tc>
          <w:tcPr>
            <w:tcW w:w="1565" w:type="dxa"/>
            <w:vAlign w:val="center"/>
            <w:hideMark/>
          </w:tcPr>
          <w:p w:rsidR="001E745D" w:rsidRPr="00503E3C" w:rsidRDefault="001E745D" w:rsidP="00503E3C">
            <w:pPr>
              <w:spacing w:line="360" w:lineRule="auto"/>
              <w:rPr>
                <w:rFonts w:ascii="Tahoma" w:hAnsi="Tahoma" w:cs="Tahoma"/>
                <w:sz w:val="20"/>
                <w:szCs w:val="20"/>
              </w:rPr>
            </w:pPr>
            <w:r w:rsidRPr="00503E3C">
              <w:rPr>
                <w:rFonts w:ascii="Tahoma" w:hAnsi="Tahoma" w:cs="Tahoma"/>
                <w:sz w:val="20"/>
                <w:szCs w:val="20"/>
              </w:rPr>
              <w:t>Capacity Utilization</w:t>
            </w:r>
          </w:p>
        </w:tc>
        <w:tc>
          <w:tcPr>
            <w:tcW w:w="1037"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w:t>
            </w:r>
          </w:p>
        </w:tc>
        <w:tc>
          <w:tcPr>
            <w:tcW w:w="907"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30%</w:t>
            </w:r>
          </w:p>
        </w:tc>
        <w:tc>
          <w:tcPr>
            <w:tcW w:w="907"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40%</w:t>
            </w:r>
          </w:p>
        </w:tc>
        <w:tc>
          <w:tcPr>
            <w:tcW w:w="907"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50%</w:t>
            </w:r>
          </w:p>
        </w:tc>
        <w:tc>
          <w:tcPr>
            <w:tcW w:w="907"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60%</w:t>
            </w:r>
          </w:p>
        </w:tc>
        <w:tc>
          <w:tcPr>
            <w:tcW w:w="949"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70%</w:t>
            </w:r>
          </w:p>
        </w:tc>
        <w:tc>
          <w:tcPr>
            <w:tcW w:w="1232" w:type="dxa"/>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100%</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2</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Sales</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9.72</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12.96</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16.20</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19.44</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22.68</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32.40</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3</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Raw Materials &amp; Other Direct Inputs</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2.38</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3.17</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3.96</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4.75</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5.54</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7.92</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4</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Gross Margin</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7.34</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9.79</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12.24</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14.69</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17.14</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24.48</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5</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Overheads Except Interest</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6.80</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6</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Interest</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0.77</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7</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Depreciation</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0.73</w:t>
            </w:r>
          </w:p>
        </w:tc>
      </w:tr>
      <w:tr w:rsidR="00BA72FA" w:rsidRPr="00212CA4" w:rsidTr="00212CA4">
        <w:trPr>
          <w:trHeight w:val="20"/>
          <w:jc w:val="center"/>
        </w:trPr>
        <w:tc>
          <w:tcPr>
            <w:tcW w:w="1006"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8</w:t>
            </w:r>
          </w:p>
        </w:tc>
        <w:tc>
          <w:tcPr>
            <w:tcW w:w="1565" w:type="dxa"/>
            <w:vAlign w:val="center"/>
            <w:hideMark/>
          </w:tcPr>
          <w:p w:rsidR="003855B5" w:rsidRPr="00503E3C" w:rsidRDefault="003855B5" w:rsidP="00503E3C">
            <w:pPr>
              <w:spacing w:line="360" w:lineRule="auto"/>
              <w:rPr>
                <w:rFonts w:ascii="Tahoma" w:hAnsi="Tahoma" w:cs="Tahoma"/>
                <w:sz w:val="20"/>
                <w:szCs w:val="20"/>
              </w:rPr>
            </w:pPr>
            <w:r w:rsidRPr="00503E3C">
              <w:rPr>
                <w:rFonts w:ascii="Tahoma" w:hAnsi="Tahoma" w:cs="Tahoma"/>
                <w:sz w:val="20"/>
                <w:szCs w:val="20"/>
              </w:rPr>
              <w:t>Net Profit Before Tax</w:t>
            </w:r>
          </w:p>
        </w:tc>
        <w:tc>
          <w:tcPr>
            <w:tcW w:w="103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Rs Lakhs</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0.96</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1.48</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3.93</w:t>
            </w:r>
          </w:p>
        </w:tc>
        <w:tc>
          <w:tcPr>
            <w:tcW w:w="907"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6.38</w:t>
            </w:r>
          </w:p>
        </w:tc>
        <w:tc>
          <w:tcPr>
            <w:tcW w:w="949"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8.83</w:t>
            </w:r>
          </w:p>
        </w:tc>
        <w:tc>
          <w:tcPr>
            <w:tcW w:w="1232" w:type="dxa"/>
            <w:vAlign w:val="center"/>
            <w:hideMark/>
          </w:tcPr>
          <w:p w:rsidR="003855B5" w:rsidRPr="00212CA4" w:rsidRDefault="003855B5" w:rsidP="00503E3C">
            <w:pPr>
              <w:spacing w:line="360" w:lineRule="auto"/>
              <w:jc w:val="center"/>
              <w:rPr>
                <w:rFonts w:ascii="Tahoma" w:hAnsi="Tahoma" w:cs="Tahoma"/>
                <w:sz w:val="20"/>
                <w:szCs w:val="20"/>
              </w:rPr>
            </w:pPr>
            <w:r w:rsidRPr="00212CA4">
              <w:rPr>
                <w:rFonts w:ascii="Tahoma" w:hAnsi="Tahoma" w:cs="Tahoma"/>
                <w:sz w:val="20"/>
                <w:szCs w:val="20"/>
              </w:rPr>
              <w:t>₹ 16.17</w:t>
            </w:r>
          </w:p>
        </w:tc>
      </w:tr>
      <w:tr w:rsidR="00BA72FA" w:rsidRPr="00212CA4" w:rsidTr="00212CA4">
        <w:trPr>
          <w:trHeight w:val="20"/>
          <w:jc w:val="center"/>
        </w:trPr>
        <w:tc>
          <w:tcPr>
            <w:tcW w:w="1006" w:type="dxa"/>
            <w:noWrap/>
            <w:vAlign w:val="center"/>
            <w:hideMark/>
          </w:tcPr>
          <w:p w:rsidR="001E745D" w:rsidRPr="00212CA4" w:rsidRDefault="00E43999" w:rsidP="00503E3C">
            <w:pPr>
              <w:spacing w:line="360" w:lineRule="auto"/>
              <w:jc w:val="center"/>
              <w:rPr>
                <w:rFonts w:ascii="Tahoma" w:hAnsi="Tahoma" w:cs="Tahoma"/>
                <w:sz w:val="20"/>
                <w:szCs w:val="20"/>
              </w:rPr>
            </w:pPr>
            <w:r w:rsidRPr="00212CA4">
              <w:rPr>
                <w:rFonts w:ascii="Tahoma" w:hAnsi="Tahoma" w:cs="Tahoma"/>
                <w:sz w:val="20"/>
                <w:szCs w:val="20"/>
              </w:rPr>
              <w:t>9</w:t>
            </w:r>
          </w:p>
        </w:tc>
        <w:tc>
          <w:tcPr>
            <w:tcW w:w="1565" w:type="dxa"/>
            <w:noWrap/>
            <w:vAlign w:val="center"/>
            <w:hideMark/>
          </w:tcPr>
          <w:p w:rsidR="001E745D" w:rsidRPr="00503E3C" w:rsidRDefault="00E43999" w:rsidP="00503E3C">
            <w:pPr>
              <w:spacing w:line="360" w:lineRule="auto"/>
              <w:rPr>
                <w:rFonts w:ascii="Tahoma" w:hAnsi="Tahoma" w:cs="Tahoma"/>
                <w:sz w:val="20"/>
                <w:szCs w:val="20"/>
              </w:rPr>
            </w:pPr>
            <w:r w:rsidRPr="00503E3C">
              <w:rPr>
                <w:rFonts w:ascii="Tahoma" w:hAnsi="Tahoma" w:cs="Tahoma"/>
                <w:sz w:val="20"/>
                <w:szCs w:val="20"/>
              </w:rPr>
              <w:t>Profit %</w:t>
            </w:r>
          </w:p>
        </w:tc>
        <w:tc>
          <w:tcPr>
            <w:tcW w:w="1037" w:type="dxa"/>
            <w:noWrap/>
            <w:vAlign w:val="center"/>
            <w:hideMark/>
          </w:tcPr>
          <w:p w:rsidR="001E745D" w:rsidRPr="00212CA4" w:rsidRDefault="001E745D" w:rsidP="00503E3C">
            <w:pPr>
              <w:spacing w:line="360" w:lineRule="auto"/>
              <w:jc w:val="center"/>
              <w:rPr>
                <w:rFonts w:ascii="Tahoma" w:hAnsi="Tahoma" w:cs="Tahoma"/>
                <w:sz w:val="20"/>
                <w:szCs w:val="20"/>
              </w:rPr>
            </w:pPr>
          </w:p>
        </w:tc>
        <w:tc>
          <w:tcPr>
            <w:tcW w:w="907"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-9.93%</w:t>
            </w:r>
          </w:p>
        </w:tc>
        <w:tc>
          <w:tcPr>
            <w:tcW w:w="907"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11.44%</w:t>
            </w:r>
          </w:p>
        </w:tc>
        <w:tc>
          <w:tcPr>
            <w:tcW w:w="907"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24.27%</w:t>
            </w:r>
          </w:p>
        </w:tc>
        <w:tc>
          <w:tcPr>
            <w:tcW w:w="907"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32.81%</w:t>
            </w:r>
          </w:p>
        </w:tc>
        <w:tc>
          <w:tcPr>
            <w:tcW w:w="949"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38.92%</w:t>
            </w:r>
          </w:p>
        </w:tc>
        <w:tc>
          <w:tcPr>
            <w:tcW w:w="1232" w:type="dxa"/>
            <w:noWrap/>
            <w:vAlign w:val="center"/>
            <w:hideMark/>
          </w:tcPr>
          <w:p w:rsidR="001E745D" w:rsidRPr="00212CA4" w:rsidRDefault="001E745D" w:rsidP="00503E3C">
            <w:pPr>
              <w:spacing w:line="360" w:lineRule="auto"/>
              <w:jc w:val="center"/>
              <w:rPr>
                <w:rFonts w:ascii="Tahoma" w:hAnsi="Tahoma" w:cs="Tahoma"/>
                <w:sz w:val="20"/>
                <w:szCs w:val="20"/>
              </w:rPr>
            </w:pPr>
            <w:r w:rsidRPr="00212CA4">
              <w:rPr>
                <w:rFonts w:ascii="Tahoma" w:hAnsi="Tahoma" w:cs="Tahoma"/>
                <w:sz w:val="20"/>
                <w:szCs w:val="20"/>
              </w:rPr>
              <w:t>49.91%</w:t>
            </w:r>
          </w:p>
        </w:tc>
      </w:tr>
    </w:tbl>
    <w:p w:rsidR="00986035" w:rsidRDefault="00986035" w:rsidP="00986035">
      <w:pPr>
        <w:spacing w:after="0" w:line="360" w:lineRule="auto"/>
        <w:rPr>
          <w:rFonts w:ascii="Tahoma" w:hAnsi="Tahoma" w:cs="Tahoma"/>
        </w:rPr>
      </w:pPr>
      <w:bookmarkStart w:id="12" w:name="_Toc491028088"/>
      <w:r>
        <w:rPr>
          <w:rFonts w:ascii="Tahoma" w:hAnsi="Tahoma" w:cs="Tahoma"/>
        </w:rPr>
        <w:t>The basis of profitability calculation:</w:t>
      </w:r>
    </w:p>
    <w:p w:rsidR="00986035" w:rsidRDefault="00986035" w:rsidP="00986035">
      <w:pPr>
        <w:spacing w:after="0" w:line="360" w:lineRule="auto"/>
        <w:rPr>
          <w:rFonts w:ascii="Tahoma" w:hAnsi="Tahoma" w:cs="Tahoma"/>
        </w:rPr>
      </w:pPr>
      <w:r>
        <w:rPr>
          <w:rFonts w:ascii="Tahoma" w:hAnsi="Tahoma" w:cs="Tahoma"/>
        </w:rPr>
        <w:t xml:space="preserve">This unit will have capacity </w:t>
      </w:r>
      <w:r w:rsidR="00E72731">
        <w:rPr>
          <w:rFonts w:ascii="Tahoma" w:hAnsi="Tahoma" w:cs="Tahoma"/>
        </w:rPr>
        <w:t xml:space="preserve">to </w:t>
      </w:r>
      <w:r w:rsidR="00110414">
        <w:rPr>
          <w:rFonts w:ascii="Tahoma" w:hAnsi="Tahoma" w:cs="Tahoma"/>
        </w:rPr>
        <w:t xml:space="preserve">deliver 54,000 </w:t>
      </w:r>
      <w:r w:rsidR="00E72731">
        <w:rPr>
          <w:rFonts w:ascii="Tahoma" w:hAnsi="Tahoma" w:cs="Tahoma"/>
        </w:rPr>
        <w:t>items/year (on the average of 150 items/day)</w:t>
      </w:r>
      <w:r w:rsidR="00EA0520">
        <w:rPr>
          <w:rFonts w:ascii="Tahoma" w:hAnsi="Tahoma" w:cs="Tahoma"/>
        </w:rPr>
        <w:t>.</w:t>
      </w:r>
    </w:p>
    <w:p w:rsidR="00EA0520" w:rsidRDefault="00EA0520" w:rsidP="00986035">
      <w:pPr>
        <w:spacing w:after="0" w:line="360" w:lineRule="auto"/>
        <w:rPr>
          <w:rFonts w:ascii="Tahoma" w:hAnsi="Tahoma" w:cs="Tahoma"/>
        </w:rPr>
      </w:pPr>
    </w:p>
    <w:p w:rsidR="00986035" w:rsidRDefault="00986035" w:rsidP="00986035">
      <w:pPr>
        <w:spacing w:after="0" w:line="360" w:lineRule="auto"/>
        <w:rPr>
          <w:rFonts w:ascii="Tahoma" w:hAnsi="Tahoma" w:cs="Tahoma"/>
        </w:rPr>
      </w:pPr>
      <w:r>
        <w:rPr>
          <w:rFonts w:ascii="Tahoma" w:hAnsi="Tahoma" w:cs="Tahoma"/>
        </w:rPr>
        <w:t xml:space="preserve">The </w:t>
      </w:r>
      <w:r w:rsidR="00F36D45">
        <w:rPr>
          <w:rFonts w:ascii="Tahoma" w:hAnsi="Tahoma" w:cs="Tahoma"/>
        </w:rPr>
        <w:t xml:space="preserve">margin we get per 500 gms will be 60 INR. </w:t>
      </w:r>
    </w:p>
    <w:p w:rsidR="00986035" w:rsidRDefault="00986035" w:rsidP="00867533">
      <w:pPr>
        <w:spacing w:after="0" w:line="360" w:lineRule="auto"/>
      </w:pPr>
      <w:r>
        <w:rPr>
          <w:rFonts w:ascii="Tahoma" w:hAnsi="Tahoma" w:cs="Tahoma"/>
        </w:rPr>
        <w:lastRenderedPageBreak/>
        <w:t>Energy Costs are considered at Rs 7 per Kwh and fuel cost is considered at Rs. 65 per liter.  The depreciation of plant is taken at 10-12 % and Interest costs are taken at 14 -15 % depending on type of industry.</w:t>
      </w:r>
    </w:p>
    <w:p w:rsidR="00986035" w:rsidRDefault="00FF5C36" w:rsidP="00986035">
      <w:pPr>
        <w:pStyle w:val="Heading2"/>
        <w:spacing w:before="0" w:line="360" w:lineRule="auto"/>
        <w:rPr>
          <w:rFonts w:ascii="Tahoma" w:hAnsi="Tahoma" w:cs="Tahoma"/>
          <w:color w:val="auto"/>
          <w:sz w:val="24"/>
          <w:szCs w:val="24"/>
        </w:rPr>
      </w:pPr>
      <w:r w:rsidRPr="00503E3C">
        <w:rPr>
          <w:rFonts w:ascii="Tahoma" w:hAnsi="Tahoma" w:cs="Tahoma"/>
          <w:color w:val="auto"/>
          <w:sz w:val="24"/>
          <w:szCs w:val="24"/>
        </w:rPr>
        <w:t xml:space="preserve"> </w:t>
      </w:r>
      <w:r w:rsidR="00B17F82" w:rsidRPr="00503E3C">
        <w:rPr>
          <w:rFonts w:ascii="Tahoma" w:hAnsi="Tahoma" w:cs="Tahoma"/>
          <w:color w:val="auto"/>
          <w:sz w:val="24"/>
          <w:szCs w:val="24"/>
        </w:rPr>
        <w:t xml:space="preserve"> </w:t>
      </w:r>
    </w:p>
    <w:p w:rsidR="004A28A4" w:rsidRPr="00503E3C" w:rsidRDefault="00212CA4" w:rsidP="00503E3C">
      <w:pPr>
        <w:pStyle w:val="Heading2"/>
        <w:numPr>
          <w:ilvl w:val="0"/>
          <w:numId w:val="10"/>
        </w:numPr>
        <w:spacing w:before="0" w:line="360" w:lineRule="auto"/>
        <w:rPr>
          <w:rFonts w:ascii="Tahoma" w:hAnsi="Tahoma" w:cs="Tahoma"/>
          <w:color w:val="auto"/>
          <w:sz w:val="24"/>
          <w:szCs w:val="24"/>
        </w:rPr>
      </w:pPr>
      <w:r w:rsidRPr="00503E3C">
        <w:rPr>
          <w:rFonts w:ascii="Tahoma" w:hAnsi="Tahoma" w:cs="Tahoma"/>
          <w:color w:val="auto"/>
          <w:sz w:val="24"/>
          <w:szCs w:val="24"/>
        </w:rPr>
        <w:t>BREAKEVEN ANALYSIS</w:t>
      </w:r>
      <w:bookmarkEnd w:id="12"/>
      <w:r w:rsidRPr="00503E3C">
        <w:rPr>
          <w:rFonts w:ascii="Tahoma" w:hAnsi="Tahoma" w:cs="Tahoma"/>
          <w:color w:val="auto"/>
          <w:sz w:val="24"/>
          <w:szCs w:val="24"/>
        </w:rPr>
        <w:t xml:space="preserve"> </w:t>
      </w:r>
    </w:p>
    <w:p w:rsidR="00212CA4" w:rsidRPr="00212CA4" w:rsidRDefault="00212CA4" w:rsidP="00503E3C">
      <w:pPr>
        <w:spacing w:after="0" w:line="360" w:lineRule="auto"/>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870"/>
        <w:gridCol w:w="1710"/>
        <w:gridCol w:w="858"/>
      </w:tblGrid>
      <w:tr w:rsidR="00BA72FA" w:rsidRPr="00212CA4" w:rsidTr="00503E3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3"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67DC7" w:rsidRPr="00212CA4" w:rsidRDefault="00C67DC7" w:rsidP="00503E3C">
            <w:pPr>
              <w:spacing w:line="360" w:lineRule="auto"/>
              <w:rPr>
                <w:rFonts w:ascii="Tahoma" w:hAnsi="Tahoma" w:cs="Tahoma"/>
                <w:b w:val="0"/>
                <w:bCs w:val="0"/>
                <w:sz w:val="20"/>
                <w:szCs w:val="20"/>
              </w:rPr>
            </w:pPr>
            <w:r w:rsidRPr="00212CA4">
              <w:rPr>
                <w:rFonts w:ascii="Tahoma" w:hAnsi="Tahoma" w:cs="Tahoma"/>
                <w:sz w:val="20"/>
                <w:szCs w:val="20"/>
              </w:rPr>
              <w:t>Sr</w:t>
            </w:r>
            <w:r w:rsidR="002C3D7D">
              <w:rPr>
                <w:rFonts w:ascii="Tahoma" w:hAnsi="Tahoma" w:cs="Tahoma"/>
                <w:sz w:val="20"/>
                <w:szCs w:val="20"/>
              </w:rPr>
              <w:t>.</w:t>
            </w:r>
            <w:r w:rsidRPr="00212CA4">
              <w:rPr>
                <w:rFonts w:ascii="Tahoma" w:hAnsi="Tahoma" w:cs="Tahoma"/>
                <w:sz w:val="20"/>
                <w:szCs w:val="20"/>
              </w:rPr>
              <w:t xml:space="preserve"> No</w:t>
            </w:r>
            <w:r w:rsidR="002C3D7D">
              <w:rPr>
                <w:rFonts w:ascii="Tahoma" w:hAnsi="Tahoma" w:cs="Tahoma"/>
                <w:sz w:val="20"/>
                <w:szCs w:val="20"/>
              </w:rPr>
              <w:t>.</w:t>
            </w:r>
          </w:p>
        </w:tc>
        <w:tc>
          <w:tcPr>
            <w:tcW w:w="387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67DC7" w:rsidRPr="00212CA4" w:rsidRDefault="00C67DC7"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Particulars</w:t>
            </w:r>
          </w:p>
        </w:tc>
        <w:tc>
          <w:tcPr>
            <w:tcW w:w="171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67DC7" w:rsidRPr="00212CA4" w:rsidRDefault="00C67DC7"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UOM</w:t>
            </w:r>
          </w:p>
        </w:tc>
        <w:tc>
          <w:tcPr>
            <w:tcW w:w="85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67DC7" w:rsidRPr="00212CA4" w:rsidRDefault="00C67DC7" w:rsidP="00503E3C">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212CA4">
              <w:rPr>
                <w:rFonts w:ascii="Tahoma" w:hAnsi="Tahoma" w:cs="Tahoma"/>
                <w:sz w:val="20"/>
                <w:szCs w:val="20"/>
              </w:rPr>
              <w:t>Value</w:t>
            </w:r>
          </w:p>
        </w:tc>
      </w:tr>
      <w:tr w:rsidR="00BA72FA"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3"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rPr>
                <w:rFonts w:ascii="Tahoma" w:hAnsi="Tahoma" w:cs="Tahoma"/>
                <w:sz w:val="20"/>
                <w:szCs w:val="20"/>
              </w:rPr>
            </w:pPr>
            <w:r w:rsidRPr="00212CA4">
              <w:rPr>
                <w:rFonts w:ascii="Tahoma" w:hAnsi="Tahoma" w:cs="Tahoma"/>
                <w:sz w:val="20"/>
                <w:szCs w:val="20"/>
              </w:rPr>
              <w:t>1</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Sales at Full Capacity</w:t>
            </w:r>
          </w:p>
        </w:tc>
        <w:tc>
          <w:tcPr>
            <w:tcW w:w="171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Rs Lakhs</w:t>
            </w:r>
          </w:p>
        </w:tc>
        <w:tc>
          <w:tcPr>
            <w:tcW w:w="858"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32.40</w:t>
            </w:r>
          </w:p>
        </w:tc>
      </w:tr>
      <w:tr w:rsidR="00BA72FA"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3"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rPr>
                <w:rFonts w:ascii="Tahoma" w:hAnsi="Tahoma" w:cs="Tahoma"/>
                <w:sz w:val="20"/>
                <w:szCs w:val="20"/>
              </w:rPr>
            </w:pPr>
            <w:r w:rsidRPr="00212CA4">
              <w:rPr>
                <w:rFonts w:ascii="Tahoma" w:hAnsi="Tahoma" w:cs="Tahoma"/>
                <w:sz w:val="20"/>
                <w:szCs w:val="20"/>
              </w:rPr>
              <w:t>2</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Variable Costs</w:t>
            </w:r>
          </w:p>
        </w:tc>
        <w:tc>
          <w:tcPr>
            <w:tcW w:w="171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Rs Lakhs</w:t>
            </w:r>
          </w:p>
        </w:tc>
        <w:tc>
          <w:tcPr>
            <w:tcW w:w="858"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7.92</w:t>
            </w:r>
          </w:p>
        </w:tc>
      </w:tr>
      <w:tr w:rsidR="00BA72FA" w:rsidRPr="00212CA4" w:rsidTr="00503E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3"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rPr>
                <w:rFonts w:ascii="Tahoma" w:hAnsi="Tahoma" w:cs="Tahoma"/>
                <w:sz w:val="20"/>
                <w:szCs w:val="20"/>
              </w:rPr>
            </w:pPr>
            <w:r w:rsidRPr="00212CA4">
              <w:rPr>
                <w:rFonts w:ascii="Tahoma" w:hAnsi="Tahoma" w:cs="Tahoma"/>
                <w:sz w:val="20"/>
                <w:szCs w:val="20"/>
              </w:rPr>
              <w:t>3</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 xml:space="preserve">Fixed Cost </w:t>
            </w:r>
            <w:proofErr w:type="gramStart"/>
            <w:r w:rsidRPr="00212CA4">
              <w:rPr>
                <w:rFonts w:ascii="Tahoma" w:hAnsi="Tahoma" w:cs="Tahoma"/>
                <w:sz w:val="20"/>
                <w:szCs w:val="20"/>
              </w:rPr>
              <w:t>incl.</w:t>
            </w:r>
            <w:proofErr w:type="gramEnd"/>
            <w:r w:rsidRPr="00212CA4">
              <w:rPr>
                <w:rFonts w:ascii="Tahoma" w:hAnsi="Tahoma" w:cs="Tahoma"/>
                <w:sz w:val="20"/>
                <w:szCs w:val="20"/>
              </w:rPr>
              <w:t xml:space="preserve"> Interest</w:t>
            </w:r>
          </w:p>
        </w:tc>
        <w:tc>
          <w:tcPr>
            <w:tcW w:w="171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Rs Lakhs</w:t>
            </w:r>
          </w:p>
        </w:tc>
        <w:tc>
          <w:tcPr>
            <w:tcW w:w="858"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12CA4">
              <w:rPr>
                <w:rFonts w:ascii="Tahoma" w:hAnsi="Tahoma" w:cs="Tahoma"/>
                <w:sz w:val="20"/>
                <w:szCs w:val="20"/>
              </w:rPr>
              <w:t>8.31</w:t>
            </w:r>
          </w:p>
        </w:tc>
      </w:tr>
      <w:tr w:rsidR="00BA72FA" w:rsidRPr="00212CA4" w:rsidTr="00503E3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3"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rPr>
                <w:rFonts w:ascii="Tahoma" w:hAnsi="Tahoma" w:cs="Tahoma"/>
                <w:sz w:val="20"/>
                <w:szCs w:val="20"/>
              </w:rPr>
            </w:pPr>
            <w:r w:rsidRPr="00212CA4">
              <w:rPr>
                <w:rFonts w:ascii="Tahoma" w:hAnsi="Tahoma" w:cs="Tahoma"/>
                <w:sz w:val="20"/>
                <w:szCs w:val="20"/>
              </w:rPr>
              <w:t>4</w:t>
            </w:r>
          </w:p>
        </w:tc>
        <w:tc>
          <w:tcPr>
            <w:tcW w:w="3870" w:type="dxa"/>
            <w:tcBorders>
              <w:top w:val="none" w:sz="0" w:space="0" w:color="auto"/>
              <w:left w:val="none" w:sz="0" w:space="0" w:color="auto"/>
              <w:bottom w:val="none" w:sz="0" w:space="0" w:color="auto"/>
              <w:right w:val="none" w:sz="0" w:space="0" w:color="auto"/>
            </w:tcBorders>
            <w:shd w:val="clear" w:color="auto" w:fill="auto"/>
            <w:hideMark/>
          </w:tcPr>
          <w:p w:rsidR="00205778"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Break Even Capacity</w:t>
            </w:r>
            <w:r w:rsidR="00205778" w:rsidRPr="00212CA4">
              <w:rPr>
                <w:rFonts w:ascii="Tahoma" w:hAnsi="Tahoma" w:cs="Tahoma"/>
                <w:sz w:val="20"/>
                <w:szCs w:val="20"/>
              </w:rPr>
              <w:t xml:space="preserve"> </w:t>
            </w:r>
          </w:p>
          <w:p w:rsidR="00C67DC7" w:rsidRPr="00212CA4" w:rsidRDefault="00205778"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[BEP = FC</w:t>
            </w:r>
            <w:proofErr w:type="gramStart"/>
            <w:r w:rsidRPr="00212CA4">
              <w:rPr>
                <w:rFonts w:ascii="Tahoma" w:hAnsi="Tahoma" w:cs="Tahoma"/>
                <w:sz w:val="20"/>
                <w:szCs w:val="20"/>
              </w:rPr>
              <w:t>/( Sales</w:t>
            </w:r>
            <w:proofErr w:type="gramEnd"/>
            <w:r w:rsidRPr="00212CA4">
              <w:rPr>
                <w:rFonts w:ascii="Tahoma" w:hAnsi="Tahoma" w:cs="Tahoma"/>
                <w:sz w:val="20"/>
                <w:szCs w:val="20"/>
              </w:rPr>
              <w:t xml:space="preserve"> -Variable Cost) *100]</w:t>
            </w:r>
          </w:p>
        </w:tc>
        <w:tc>
          <w:tcPr>
            <w:tcW w:w="1710"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212CA4">
              <w:rPr>
                <w:rFonts w:ascii="Tahoma" w:hAnsi="Tahoma" w:cs="Tahoma"/>
                <w:sz w:val="20"/>
                <w:szCs w:val="20"/>
              </w:rPr>
              <w:t>% of Inst</w:t>
            </w:r>
            <w:r w:rsidR="00205778" w:rsidRPr="00212CA4">
              <w:rPr>
                <w:rFonts w:ascii="Tahoma" w:hAnsi="Tahoma" w:cs="Tahoma"/>
                <w:sz w:val="20"/>
                <w:szCs w:val="20"/>
              </w:rPr>
              <w:t>alled</w:t>
            </w:r>
            <w:r w:rsidRPr="00212CA4">
              <w:rPr>
                <w:rFonts w:ascii="Tahoma" w:hAnsi="Tahoma" w:cs="Tahoma"/>
                <w:sz w:val="20"/>
                <w:szCs w:val="20"/>
              </w:rPr>
              <w:t xml:space="preserve"> Capacity</w:t>
            </w:r>
          </w:p>
        </w:tc>
        <w:tc>
          <w:tcPr>
            <w:tcW w:w="858" w:type="dxa"/>
            <w:tcBorders>
              <w:top w:val="none" w:sz="0" w:space="0" w:color="auto"/>
              <w:left w:val="none" w:sz="0" w:space="0" w:color="auto"/>
              <w:bottom w:val="none" w:sz="0" w:space="0" w:color="auto"/>
              <w:right w:val="none" w:sz="0" w:space="0" w:color="auto"/>
            </w:tcBorders>
            <w:shd w:val="clear" w:color="auto" w:fill="auto"/>
            <w:hideMark/>
          </w:tcPr>
          <w:p w:rsidR="00C67DC7" w:rsidRPr="00212CA4" w:rsidRDefault="00C67DC7" w:rsidP="00503E3C">
            <w:pPr>
              <w:spacing w:line="360" w:lineRule="auto"/>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212CA4">
              <w:rPr>
                <w:rFonts w:ascii="Tahoma" w:hAnsi="Tahoma" w:cs="Tahoma"/>
                <w:b/>
                <w:bCs/>
                <w:sz w:val="20"/>
                <w:szCs w:val="20"/>
              </w:rPr>
              <w:t>33.94</w:t>
            </w:r>
          </w:p>
        </w:tc>
      </w:tr>
    </w:tbl>
    <w:p w:rsidR="00356553" w:rsidRDefault="00356553" w:rsidP="00503E3C">
      <w:pPr>
        <w:spacing w:after="0" w:line="360" w:lineRule="auto"/>
        <w:rPr>
          <w:rFonts w:ascii="Tahoma" w:hAnsi="Tahoma" w:cs="Tahoma"/>
        </w:rPr>
      </w:pPr>
    </w:p>
    <w:p w:rsidR="008F11F6" w:rsidRPr="00503E3C" w:rsidRDefault="008F11F6"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rPr>
        <w:t xml:space="preserve">  </w:t>
      </w:r>
      <w:r w:rsidRPr="00503E3C">
        <w:rPr>
          <w:rFonts w:ascii="Tahoma" w:hAnsi="Tahoma" w:cs="Tahoma"/>
          <w:b/>
          <w:bCs/>
          <w:sz w:val="24"/>
          <w:szCs w:val="24"/>
          <w:lang w:val="en-US"/>
        </w:rPr>
        <w:t>STATUTORY / GOVERNMENT APPROVALS</w:t>
      </w:r>
    </w:p>
    <w:p w:rsidR="008F11F6" w:rsidRDefault="008F11F6" w:rsidP="00503E3C">
      <w:pPr>
        <w:spacing w:after="0" w:line="360" w:lineRule="auto"/>
        <w:rPr>
          <w:rFonts w:ascii="Tahoma" w:hAnsi="Tahoma" w:cs="Tahoma"/>
          <w:b/>
          <w:bCs/>
        </w:rPr>
      </w:pPr>
    </w:p>
    <w:p w:rsidR="00B826CF" w:rsidRPr="00B826CF" w:rsidRDefault="00B826CF" w:rsidP="00503E3C">
      <w:pPr>
        <w:spacing w:after="0" w:line="360" w:lineRule="auto"/>
        <w:rPr>
          <w:rFonts w:ascii="Tahoma" w:eastAsia="Times New Roman" w:hAnsi="Tahoma" w:cs="Tahoma"/>
        </w:rPr>
      </w:pPr>
      <w:r w:rsidRPr="00B826CF">
        <w:rPr>
          <w:rFonts w:ascii="Tahoma" w:eastAsia="Times New Roman" w:hAnsi="Tahoma" w:cs="Tahoma"/>
        </w:rPr>
        <w:t xml:space="preserve">The Multimodal Transportation of Goods Act, 1993 regulates the transportation of the goods from India to outside India or within India involving one or more modes of transport </w:t>
      </w:r>
      <w:proofErr w:type="gramStart"/>
      <w:r w:rsidRPr="00B826CF">
        <w:rPr>
          <w:rFonts w:ascii="Tahoma" w:eastAsia="Times New Roman" w:hAnsi="Tahoma" w:cs="Tahoma"/>
        </w:rPr>
        <w:t>on the basis of</w:t>
      </w:r>
      <w:proofErr w:type="gramEnd"/>
      <w:r w:rsidRPr="00B826CF">
        <w:rPr>
          <w:rFonts w:ascii="Tahoma" w:eastAsia="Times New Roman" w:hAnsi="Tahoma" w:cs="Tahoma"/>
        </w:rPr>
        <w:t xml:space="preserve"> the single transport contract and according to it an unregistered multi-modal transport operator is absolutely forbidden to carry on the business of multi-modal transportation. </w:t>
      </w:r>
    </w:p>
    <w:p w:rsidR="00B826CF" w:rsidRPr="00B22691" w:rsidRDefault="00B826CF" w:rsidP="00503E3C">
      <w:pPr>
        <w:spacing w:after="0" w:line="360" w:lineRule="auto"/>
        <w:rPr>
          <w:rFonts w:ascii="Tahoma" w:eastAsia="Times New Roman" w:hAnsi="Tahoma" w:cs="Tahoma"/>
        </w:rPr>
      </w:pPr>
    </w:p>
    <w:p w:rsidR="00C64B82" w:rsidRPr="000C67F0" w:rsidRDefault="00B826CF" w:rsidP="00C64B82">
      <w:pPr>
        <w:spacing w:after="0" w:line="360" w:lineRule="auto"/>
        <w:jc w:val="both"/>
        <w:rPr>
          <w:rFonts w:ascii="Tahoma" w:eastAsia="Times New Roman" w:hAnsi="Tahoma" w:cs="Tahoma"/>
        </w:rPr>
      </w:pPr>
      <w:r w:rsidRPr="00B826CF">
        <w:rPr>
          <w:rFonts w:ascii="Tahoma" w:eastAsia="Times New Roman" w:hAnsi="Tahoma" w:cs="Tahoma"/>
        </w:rPr>
        <w:t>Section-3, 4, 5 &amp; 6 of Multi-Modal Transportation of Goods Act deal with the law regulating various aspects such as registration, cancellation and appeal against such registration or cancellation of registration of multi-modal transport operator.</w:t>
      </w:r>
      <w:r w:rsidRPr="00B826CF">
        <w:rPr>
          <w:rFonts w:ascii="Arial" w:eastAsia="Times New Roman" w:hAnsi="Arial" w:cs="Arial"/>
          <w:sz w:val="23"/>
          <w:szCs w:val="23"/>
        </w:rPr>
        <w:t xml:space="preserve"> </w:t>
      </w:r>
      <w:r w:rsidR="00C64B82" w:rsidRPr="00F8789B">
        <w:rPr>
          <w:rFonts w:ascii="Tahoma" w:eastAsia="Times New Roman" w:hAnsi="Tahoma" w:cs="Tahoma"/>
        </w:rPr>
        <w:t>Entrepreneur may contact State Pollution Control Board where ever it is applicable.</w:t>
      </w:r>
    </w:p>
    <w:p w:rsidR="008F11F6" w:rsidRPr="00503E3C" w:rsidRDefault="008F11F6" w:rsidP="00503E3C">
      <w:pPr>
        <w:spacing w:after="0" w:line="360" w:lineRule="auto"/>
        <w:rPr>
          <w:rFonts w:ascii="Tahoma" w:hAnsi="Tahoma" w:cs="Tahoma"/>
          <w:sz w:val="24"/>
          <w:szCs w:val="24"/>
        </w:rPr>
      </w:pPr>
    </w:p>
    <w:p w:rsidR="00CE1BF7" w:rsidRPr="00503E3C" w:rsidRDefault="00CE1BF7" w:rsidP="00503E3C">
      <w:pPr>
        <w:pStyle w:val="ListParagraph"/>
        <w:numPr>
          <w:ilvl w:val="0"/>
          <w:numId w:val="10"/>
        </w:numPr>
        <w:spacing w:after="0" w:line="360" w:lineRule="auto"/>
        <w:rPr>
          <w:rFonts w:ascii="Tahoma" w:hAnsi="Tahoma" w:cs="Tahoma"/>
          <w:b/>
          <w:bCs/>
          <w:sz w:val="24"/>
          <w:szCs w:val="24"/>
        </w:rPr>
      </w:pPr>
      <w:r w:rsidRPr="00503E3C">
        <w:rPr>
          <w:rFonts w:ascii="Tahoma" w:hAnsi="Tahoma" w:cs="Tahoma"/>
          <w:b/>
          <w:bCs/>
          <w:sz w:val="24"/>
          <w:szCs w:val="24"/>
        </w:rPr>
        <w:t xml:space="preserve">  </w:t>
      </w:r>
      <w:r w:rsidR="000F27C3" w:rsidRPr="00503E3C">
        <w:rPr>
          <w:rFonts w:ascii="Tahoma" w:hAnsi="Tahoma" w:cs="Tahoma"/>
          <w:b/>
          <w:bCs/>
          <w:sz w:val="24"/>
          <w:szCs w:val="24"/>
          <w:lang w:val="en-US"/>
        </w:rPr>
        <w:t>BACKWARD AND FORWARD INTEGRATIONS</w:t>
      </w:r>
    </w:p>
    <w:p w:rsidR="000F27C3" w:rsidRDefault="000F27C3" w:rsidP="00503E3C">
      <w:pPr>
        <w:spacing w:after="0" w:line="360" w:lineRule="auto"/>
        <w:rPr>
          <w:rFonts w:ascii="Tahoma" w:hAnsi="Tahoma" w:cs="Tahoma"/>
          <w:b/>
          <w:bCs/>
        </w:rPr>
      </w:pPr>
    </w:p>
    <w:p w:rsidR="00FF484A" w:rsidRDefault="00FF484A" w:rsidP="00503E3C">
      <w:pPr>
        <w:spacing w:after="0" w:line="360" w:lineRule="auto"/>
        <w:jc w:val="both"/>
        <w:rPr>
          <w:rFonts w:ascii="Tahoma" w:eastAsia="Times New Roman" w:hAnsi="Tahoma" w:cs="Tahoma"/>
        </w:rPr>
      </w:pPr>
      <w:r w:rsidRPr="00FF484A">
        <w:rPr>
          <w:rFonts w:ascii="Tahoma" w:eastAsia="Times New Roman" w:hAnsi="Tahoma" w:cs="Tahoma"/>
        </w:rPr>
        <w:t>The concept of multimodal transport is not new and efforts to establish a suitable legal regime for multimodal transport were first made by the International Institute for the Unification of Private Law (UNIDROIT) in the 1930. At that time, these efforts were weighed more theoretical than practical in commercial circles (UNCTAD, 1994). The term multimodal transport was introduced officially by the United Nations sponsoring Multimodal Transport Convention in 1980 but the term attained legal recognition on 1</w:t>
      </w:r>
      <w:r w:rsidRPr="00FF484A">
        <w:rPr>
          <w:rFonts w:ascii="Tahoma" w:eastAsia="Times New Roman" w:hAnsi="Tahoma" w:cs="Tahoma"/>
          <w:vertAlign w:val="superscript"/>
        </w:rPr>
        <w:t>st</w:t>
      </w:r>
      <w:r w:rsidRPr="00FF484A">
        <w:rPr>
          <w:rFonts w:ascii="Tahoma" w:eastAsia="Times New Roman" w:hAnsi="Tahoma" w:cs="Tahoma"/>
        </w:rPr>
        <w:t xml:space="preserve"> January 1992 with the introduction of the 1992 UNCTAD/ICC Rules for Multimodal Transport. Initially, in India there </w:t>
      </w:r>
      <w:r w:rsidRPr="00FF484A">
        <w:rPr>
          <w:rFonts w:ascii="Tahoma" w:eastAsia="Times New Roman" w:hAnsi="Tahoma" w:cs="Tahoma"/>
        </w:rPr>
        <w:lastRenderedPageBreak/>
        <w:t xml:space="preserve">was no uniformity in multi-modal transport of goods. Government introduced a uniform system with an opinion that absence of uniformity leads to ambiguity and imbalance of interests between operators and cargo owners. </w:t>
      </w:r>
    </w:p>
    <w:p w:rsidR="00AF5690" w:rsidRPr="00503E3C" w:rsidRDefault="00AF5690" w:rsidP="00503E3C">
      <w:pPr>
        <w:spacing w:after="0" w:line="360" w:lineRule="auto"/>
        <w:jc w:val="both"/>
        <w:rPr>
          <w:rFonts w:ascii="Tahoma" w:eastAsia="Times New Roman" w:hAnsi="Tahoma" w:cs="Tahoma"/>
          <w:sz w:val="24"/>
          <w:szCs w:val="24"/>
        </w:rPr>
      </w:pPr>
    </w:p>
    <w:p w:rsidR="00AF5690" w:rsidRPr="00503E3C" w:rsidRDefault="00AF5690" w:rsidP="00503E3C">
      <w:pPr>
        <w:pStyle w:val="ListParagraph"/>
        <w:numPr>
          <w:ilvl w:val="0"/>
          <w:numId w:val="10"/>
        </w:numPr>
        <w:spacing w:after="0" w:line="360" w:lineRule="auto"/>
        <w:jc w:val="both"/>
        <w:rPr>
          <w:rFonts w:ascii="Tahoma" w:eastAsia="Times New Roman" w:hAnsi="Tahoma" w:cs="Tahoma"/>
          <w:b/>
          <w:bCs/>
          <w:sz w:val="24"/>
          <w:szCs w:val="24"/>
        </w:rPr>
      </w:pPr>
      <w:r w:rsidRPr="00503E3C">
        <w:rPr>
          <w:rFonts w:ascii="Tahoma" w:hAnsi="Tahoma" w:cs="Tahoma"/>
          <w:b/>
          <w:bCs/>
          <w:sz w:val="24"/>
          <w:szCs w:val="24"/>
          <w:lang w:val="en-US"/>
        </w:rPr>
        <w:t>TRAINING CENTERS AND COURSES</w:t>
      </w:r>
    </w:p>
    <w:p w:rsidR="00AF5690" w:rsidRDefault="00AF5690" w:rsidP="00503E3C">
      <w:pPr>
        <w:spacing w:after="0" w:line="360" w:lineRule="auto"/>
        <w:jc w:val="both"/>
        <w:rPr>
          <w:rFonts w:ascii="Tahoma" w:eastAsia="Times New Roman" w:hAnsi="Tahoma" w:cs="Tahoma"/>
          <w:b/>
          <w:bCs/>
        </w:rPr>
      </w:pPr>
    </w:p>
    <w:p w:rsidR="00854400" w:rsidRDefault="00BC14DB" w:rsidP="00503E3C">
      <w:pPr>
        <w:spacing w:after="0" w:line="360" w:lineRule="auto"/>
        <w:jc w:val="both"/>
        <w:rPr>
          <w:rFonts w:ascii="Tahoma" w:eastAsia="Times New Roman" w:hAnsi="Tahoma" w:cs="Tahoma"/>
        </w:rPr>
      </w:pPr>
      <w:r>
        <w:rPr>
          <w:rFonts w:ascii="Tahoma" w:eastAsia="Times New Roman" w:hAnsi="Tahoma" w:cs="Tahoma"/>
        </w:rPr>
        <w:t xml:space="preserve">Following are few best institutions for logistics learning across India, they </w:t>
      </w:r>
      <w:proofErr w:type="gramStart"/>
      <w:r>
        <w:rPr>
          <w:rFonts w:ascii="Tahoma" w:eastAsia="Times New Roman" w:hAnsi="Tahoma" w:cs="Tahoma"/>
        </w:rPr>
        <w:t>provides</w:t>
      </w:r>
      <w:proofErr w:type="gramEnd"/>
      <w:r>
        <w:rPr>
          <w:rFonts w:ascii="Tahoma" w:eastAsia="Times New Roman" w:hAnsi="Tahoma" w:cs="Tahoma"/>
        </w:rPr>
        <w:t xml:space="preserve"> the best course in this field to give learner’s practical education. </w:t>
      </w:r>
    </w:p>
    <w:p w:rsidR="00854400" w:rsidRDefault="00854400" w:rsidP="00503E3C">
      <w:pPr>
        <w:spacing w:after="0" w:line="360" w:lineRule="auto"/>
        <w:jc w:val="both"/>
        <w:rPr>
          <w:rFonts w:ascii="Tahoma" w:eastAsia="Times New Roman" w:hAnsi="Tahoma" w:cs="Tahoma"/>
        </w:rPr>
      </w:pPr>
    </w:p>
    <w:p w:rsidR="00BC14DB" w:rsidRPr="004F0717" w:rsidRDefault="00BC14DB" w:rsidP="00503E3C">
      <w:pPr>
        <w:pStyle w:val="ListParagraph"/>
        <w:numPr>
          <w:ilvl w:val="0"/>
          <w:numId w:val="16"/>
        </w:numPr>
        <w:spacing w:after="0" w:line="360" w:lineRule="auto"/>
        <w:jc w:val="both"/>
        <w:rPr>
          <w:rFonts w:ascii="Tahoma" w:eastAsia="Times New Roman" w:hAnsi="Tahoma" w:cs="Tahoma"/>
          <w:i/>
          <w:iCs/>
          <w:u w:val="single"/>
        </w:rPr>
      </w:pPr>
      <w:r w:rsidRPr="004F0717">
        <w:rPr>
          <w:rFonts w:ascii="Tahoma" w:hAnsi="Tahoma" w:cs="Tahoma"/>
          <w:i/>
          <w:iCs/>
          <w:u w:val="single"/>
        </w:rPr>
        <w:t>Indian Railways Institute of Logistics &amp; Materials Management (IRILMM)</w:t>
      </w:r>
    </w:p>
    <w:p w:rsidR="00BC14DB" w:rsidRDefault="00BC14DB" w:rsidP="00503E3C">
      <w:pPr>
        <w:spacing w:after="0" w:line="360" w:lineRule="auto"/>
        <w:jc w:val="both"/>
        <w:rPr>
          <w:rFonts w:ascii="Tahoma" w:hAnsi="Tahoma" w:cs="Tahoma"/>
        </w:rPr>
      </w:pPr>
      <w:r w:rsidRPr="008B274A">
        <w:rPr>
          <w:rFonts w:ascii="Tahoma" w:hAnsi="Tahoma" w:cs="Tahoma"/>
        </w:rPr>
        <w:t>This is dedicated to the profession and practice of Materials Management in its most liberal and widest interpretation, with emphasis on capacity building in Public Procurement. It has national presence with 6 chapters spread all over India. IRILMM is a unique not-for-profit registered society, created and backed by an extensive pool of Supply Chain Professionals having unmatched depth and breadth of experience. In the field of Public procurement, it is conducting one year distance-education diploma in “Public Procurement and Supply Management”; regular training programs and Consultancies.</w:t>
      </w:r>
    </w:p>
    <w:p w:rsidR="000C67F0" w:rsidRPr="00215EF8" w:rsidRDefault="000C67F0" w:rsidP="00503E3C">
      <w:pPr>
        <w:spacing w:after="0" w:line="360" w:lineRule="auto"/>
        <w:jc w:val="both"/>
        <w:rPr>
          <w:rFonts w:ascii="Tahoma" w:hAnsi="Tahoma" w:cs="Tahoma"/>
          <w:sz w:val="14"/>
          <w:szCs w:val="14"/>
        </w:rPr>
      </w:pPr>
    </w:p>
    <w:p w:rsidR="0033611D" w:rsidRPr="004F0717" w:rsidRDefault="000C67F0" w:rsidP="00503E3C">
      <w:pPr>
        <w:pStyle w:val="ListParagraph"/>
        <w:numPr>
          <w:ilvl w:val="0"/>
          <w:numId w:val="16"/>
        </w:numPr>
        <w:spacing w:after="0" w:line="360" w:lineRule="auto"/>
        <w:jc w:val="both"/>
        <w:rPr>
          <w:rFonts w:ascii="Tahoma" w:eastAsia="Times New Roman" w:hAnsi="Tahoma" w:cs="Tahoma"/>
          <w:i/>
          <w:iCs/>
          <w:u w:val="single"/>
        </w:rPr>
      </w:pPr>
      <w:r w:rsidRPr="004F0717">
        <w:rPr>
          <w:rFonts w:ascii="Tahoma" w:hAnsi="Tahoma" w:cs="Tahoma"/>
          <w:i/>
          <w:iCs/>
          <w:u w:val="single"/>
        </w:rPr>
        <w:t>Per-tecnica - Logistics &amp; Supply Chain Management Institute.</w:t>
      </w:r>
    </w:p>
    <w:p w:rsidR="000C67F0" w:rsidRDefault="0033611D" w:rsidP="00503E3C">
      <w:pPr>
        <w:spacing w:after="0" w:line="360" w:lineRule="auto"/>
        <w:jc w:val="both"/>
        <w:rPr>
          <w:rFonts w:ascii="Tahoma" w:eastAsia="Times New Roman" w:hAnsi="Tahoma" w:cs="Tahoma"/>
        </w:rPr>
      </w:pPr>
      <w:r w:rsidRPr="0033611D">
        <w:rPr>
          <w:rFonts w:ascii="Tahoma" w:hAnsi="Tahoma" w:cs="Tahoma"/>
        </w:rPr>
        <w:t xml:space="preserve">Pertecnica’s Supply chain management is rated as best training institute by the industry experts across globe for its robust training methodology and curriculum </w:t>
      </w:r>
      <w:proofErr w:type="gramStart"/>
      <w:r w:rsidRPr="0033611D">
        <w:rPr>
          <w:rFonts w:ascii="Tahoma" w:hAnsi="Tahoma" w:cs="Tahoma"/>
        </w:rPr>
        <w:t>design .This</w:t>
      </w:r>
      <w:proofErr w:type="gramEnd"/>
      <w:r w:rsidRPr="0033611D">
        <w:rPr>
          <w:rFonts w:ascii="Tahoma" w:hAnsi="Tahoma" w:cs="Tahoma"/>
        </w:rPr>
        <w:t xml:space="preserve"> training prepare students for International careers in Sourcing , Procurement ,Transportation, contracts ,Warehousing and inventory management . This course is best for students all branches of engineering and general disciplines like Economics, commerce …etc   who wants to build their careers in general management and leadership roles in India, Middle –East, Africa, and Asia –Pacific regions.</w:t>
      </w:r>
      <w:r w:rsidR="005F3C6E" w:rsidRPr="000C67F0">
        <w:rPr>
          <w:rFonts w:ascii="Tahoma" w:eastAsia="Times New Roman" w:hAnsi="Tahoma" w:cs="Tahoma"/>
        </w:rPr>
        <w:t xml:space="preserve"> </w:t>
      </w:r>
    </w:p>
    <w:p w:rsidR="00503E3C" w:rsidRPr="00215EF8" w:rsidRDefault="00503E3C" w:rsidP="00503E3C">
      <w:pPr>
        <w:spacing w:after="0" w:line="360" w:lineRule="auto"/>
        <w:jc w:val="both"/>
        <w:rPr>
          <w:rFonts w:ascii="Tahoma" w:eastAsia="Times New Roman" w:hAnsi="Tahoma" w:cs="Tahoma"/>
          <w:sz w:val="16"/>
          <w:szCs w:val="16"/>
        </w:rPr>
      </w:pPr>
    </w:p>
    <w:p w:rsidR="005A6A48" w:rsidRDefault="00C64B82" w:rsidP="00C64B82">
      <w:pPr>
        <w:spacing w:after="0" w:line="360" w:lineRule="auto"/>
        <w:rPr>
          <w:rFonts w:ascii="Tahoma" w:hAnsi="Tahoma" w:cs="Tahoma"/>
        </w:rPr>
      </w:pPr>
      <w:r w:rsidRPr="00AB168C">
        <w:rPr>
          <w:rFonts w:ascii="Tahoma" w:hAnsi="Tahoma" w:cs="Tahoma"/>
        </w:rPr>
        <w:t xml:space="preserve">Udyamimitra portal </w:t>
      </w:r>
      <w:proofErr w:type="gramStart"/>
      <w:r w:rsidRPr="00AB168C">
        <w:rPr>
          <w:rFonts w:ascii="Tahoma" w:hAnsi="Tahoma" w:cs="Tahoma"/>
        </w:rPr>
        <w:t>( link</w:t>
      </w:r>
      <w:proofErr w:type="gramEnd"/>
      <w:r w:rsidRPr="00AB168C">
        <w:rPr>
          <w:rFonts w:ascii="Tahoma" w:hAnsi="Tahoma" w:cs="Tahoma"/>
        </w:rPr>
        <w:t xml:space="preserve"> : </w:t>
      </w:r>
      <w:hyperlink r:id="rId8" w:tgtFrame="_blank">
        <w:r w:rsidRPr="00AB168C">
          <w:rPr>
            <w:rFonts w:ascii="Tahoma" w:hAnsi="Tahoma" w:cs="Tahoma"/>
          </w:rPr>
          <w:t>www.udyamimitra.in</w:t>
        </w:r>
      </w:hyperlink>
      <w:r w:rsidRPr="00AB168C">
        <w:rPr>
          <w:rFonts w:ascii="Tahoma" w:hAnsi="Tahoma" w:cs="Tahoma"/>
        </w:rPr>
        <w:t xml:space="preserve"> ) can also be accessed for hand-holding services viz. application filling / project report preparation, EDP, financial Training, Skill Development, mentoring etc. </w:t>
      </w:r>
    </w:p>
    <w:p w:rsidR="005A6A48" w:rsidRDefault="005A6A48" w:rsidP="00C64B82">
      <w:pPr>
        <w:spacing w:after="0" w:line="360" w:lineRule="auto"/>
        <w:rPr>
          <w:rFonts w:ascii="Tahoma" w:hAnsi="Tahoma" w:cs="Tahoma"/>
        </w:rPr>
      </w:pPr>
    </w:p>
    <w:p w:rsidR="00C64B82" w:rsidRDefault="00C64B82" w:rsidP="00C64B82">
      <w:pPr>
        <w:spacing w:after="0" w:line="360" w:lineRule="auto"/>
        <w:rPr>
          <w:rFonts w:ascii="Tahoma" w:hAnsi="Tahoma" w:cs="Tahoma"/>
        </w:rPr>
      </w:pPr>
      <w:r w:rsidRPr="00AB168C">
        <w:rPr>
          <w:rFonts w:ascii="Tahoma" w:hAnsi="Tahoma" w:cs="Tahoma"/>
        </w:rPr>
        <w:t>Entrepreneurship program helps to run business successfully is also available from Institutes like Entrepreneurship Development Institute of India (EDII) and its affiliates all over India.</w:t>
      </w:r>
    </w:p>
    <w:p w:rsidR="00867533" w:rsidRDefault="00867533" w:rsidP="00C64B82">
      <w:pPr>
        <w:spacing w:after="0" w:line="360" w:lineRule="auto"/>
        <w:rPr>
          <w:rFonts w:ascii="Tahoma" w:hAnsi="Tahoma" w:cs="Tahoma"/>
        </w:rPr>
      </w:pPr>
    </w:p>
    <w:p w:rsidR="00EE240C" w:rsidRDefault="00EE240C" w:rsidP="00C64B82">
      <w:pPr>
        <w:spacing w:after="0" w:line="360" w:lineRule="auto"/>
        <w:rPr>
          <w:rFonts w:ascii="Tahoma" w:hAnsi="Tahoma" w:cs="Tahoma"/>
        </w:rPr>
      </w:pPr>
    </w:p>
    <w:p w:rsidR="00C64B82" w:rsidRPr="00AB168C" w:rsidRDefault="00C64B82" w:rsidP="00C64B82">
      <w:pPr>
        <w:pStyle w:val="DefaultText"/>
        <w:spacing w:line="360" w:lineRule="auto"/>
        <w:jc w:val="both"/>
        <w:rPr>
          <w:rFonts w:ascii="Tahoma" w:hAnsi="Tahoma" w:cs="Tahoma"/>
          <w:b/>
          <w:bCs/>
          <w:sz w:val="22"/>
          <w:szCs w:val="22"/>
        </w:rPr>
      </w:pPr>
      <w:r w:rsidRPr="00AB168C">
        <w:rPr>
          <w:rFonts w:ascii="Tahoma" w:hAnsi="Tahoma" w:cs="Tahoma"/>
          <w:b/>
          <w:bCs/>
          <w:sz w:val="22"/>
          <w:szCs w:val="22"/>
        </w:rPr>
        <w:lastRenderedPageBreak/>
        <w:t xml:space="preserve">Disclaimer: </w:t>
      </w:r>
    </w:p>
    <w:p w:rsidR="00C64B82" w:rsidRPr="007D75D1" w:rsidRDefault="00C64B82" w:rsidP="00C64B82">
      <w:pPr>
        <w:spacing w:after="0" w:line="360" w:lineRule="auto"/>
        <w:jc w:val="both"/>
        <w:rPr>
          <w:rFonts w:ascii="Tahoma" w:eastAsia="Times New Roman" w:hAnsi="Tahoma" w:cs="Tahoma"/>
        </w:rPr>
      </w:pPr>
      <w:r w:rsidRPr="00AB168C">
        <w:rPr>
          <w:rFonts w:ascii="Tahoma"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bookmarkStart w:id="13" w:name="_GoBack"/>
      <w:proofErr w:type="gramStart"/>
      <w:r w:rsidRPr="00AB168C">
        <w:rPr>
          <w:rFonts w:ascii="Tahoma" w:hAnsi="Tahoma" w:cs="Tahoma"/>
        </w:rPr>
        <w:t>inadvertent error</w:t>
      </w:r>
      <w:proofErr w:type="gramEnd"/>
      <w:r w:rsidRPr="00AB168C">
        <w:rPr>
          <w:rFonts w:ascii="Tahoma" w:hAnsi="Tahoma" w:cs="Tahoma"/>
        </w:rPr>
        <w:t xml:space="preserve"> </w:t>
      </w:r>
      <w:bookmarkEnd w:id="13"/>
      <w:r w:rsidRPr="00AB168C">
        <w:rPr>
          <w:rFonts w:ascii="Tahoma" w:hAnsi="Tahoma" w:cs="Tahoma"/>
        </w:rPr>
        <w:t>or incorrectness is noticed therein.  Further the same have been given by way of information only and do not carry any recommendation.</w:t>
      </w:r>
    </w:p>
    <w:p w:rsidR="00C64B82" w:rsidRDefault="00C64B82" w:rsidP="00503E3C">
      <w:pPr>
        <w:spacing w:after="0" w:line="360" w:lineRule="auto"/>
        <w:jc w:val="both"/>
        <w:rPr>
          <w:rFonts w:ascii="Tahoma" w:eastAsia="Times New Roman" w:hAnsi="Tahoma" w:cs="Tahoma"/>
        </w:rPr>
      </w:pPr>
    </w:p>
    <w:p w:rsidR="00722316" w:rsidRPr="000F27C3" w:rsidRDefault="00722316" w:rsidP="00503E3C">
      <w:pPr>
        <w:spacing w:after="0" w:line="360" w:lineRule="auto"/>
        <w:rPr>
          <w:rFonts w:ascii="Tahoma" w:hAnsi="Tahoma" w:cs="Tahoma"/>
          <w:b/>
          <w:bCs/>
        </w:rPr>
      </w:pPr>
    </w:p>
    <w:sectPr w:rsidR="00722316" w:rsidRPr="000F27C3" w:rsidSect="00E255FD">
      <w:footerReference w:type="default" r:id="rId9"/>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1C" w:rsidRDefault="0030351C" w:rsidP="00E255FD">
      <w:pPr>
        <w:spacing w:after="0" w:line="240" w:lineRule="auto"/>
      </w:pPr>
      <w:r>
        <w:separator/>
      </w:r>
    </w:p>
  </w:endnote>
  <w:endnote w:type="continuationSeparator" w:id="0">
    <w:p w:rsidR="0030351C" w:rsidRDefault="0030351C" w:rsidP="00E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F8" w:rsidRDefault="00215EF8">
    <w:pPr>
      <w:pStyle w:val="Footer"/>
      <w:jc w:val="right"/>
    </w:pPr>
  </w:p>
  <w:p w:rsidR="00215EF8" w:rsidRDefault="0021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1C" w:rsidRDefault="0030351C" w:rsidP="00E255FD">
      <w:pPr>
        <w:spacing w:after="0" w:line="240" w:lineRule="auto"/>
      </w:pPr>
      <w:r>
        <w:separator/>
      </w:r>
    </w:p>
  </w:footnote>
  <w:footnote w:type="continuationSeparator" w:id="0">
    <w:p w:rsidR="0030351C" w:rsidRDefault="0030351C" w:rsidP="00E2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C034F5"/>
    <w:multiLevelType w:val="hybridMultilevel"/>
    <w:tmpl w:val="B2560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71593F"/>
    <w:multiLevelType w:val="hybridMultilevel"/>
    <w:tmpl w:val="9C5C2580"/>
    <w:lvl w:ilvl="0" w:tplc="89A4025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00455"/>
    <w:multiLevelType w:val="hybridMultilevel"/>
    <w:tmpl w:val="E604BB2C"/>
    <w:lvl w:ilvl="0" w:tplc="4009000F">
      <w:start w:val="1"/>
      <w:numFmt w:val="decimal"/>
      <w:lvlText w:val="%1."/>
      <w:lvlJc w:val="left"/>
      <w:pPr>
        <w:ind w:left="720" w:hanging="360"/>
      </w:pPr>
    </w:lvl>
    <w:lvl w:ilvl="1" w:tplc="6664837C">
      <w:start w:val="1"/>
      <w:numFmt w:val="bullet"/>
      <w:lvlText w:val=""/>
      <w:lvlJc w:val="left"/>
      <w:pPr>
        <w:ind w:left="1440" w:hanging="360"/>
      </w:pPr>
      <w:rPr>
        <w:rFonts w:ascii="Symbol" w:hAnsi="Symbol" w:hint="default"/>
      </w:rPr>
    </w:lvl>
    <w:lvl w:ilvl="2" w:tplc="107A9BE6">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4B25A1"/>
    <w:multiLevelType w:val="hybridMultilevel"/>
    <w:tmpl w:val="938A7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E6018D"/>
    <w:multiLevelType w:val="hybridMultilevel"/>
    <w:tmpl w:val="3978F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4A5F88"/>
    <w:multiLevelType w:val="hybridMultilevel"/>
    <w:tmpl w:val="9C7486A8"/>
    <w:lvl w:ilvl="0" w:tplc="D494C72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E82F24"/>
    <w:multiLevelType w:val="hybridMultilevel"/>
    <w:tmpl w:val="A6CA2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C323DA"/>
    <w:multiLevelType w:val="hybridMultilevel"/>
    <w:tmpl w:val="86E0C22A"/>
    <w:lvl w:ilvl="0" w:tplc="A3F8CF7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4157A5F"/>
    <w:multiLevelType w:val="hybridMultilevel"/>
    <w:tmpl w:val="B152280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8029A4"/>
    <w:multiLevelType w:val="hybridMultilevel"/>
    <w:tmpl w:val="E3B4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0456D"/>
    <w:multiLevelType w:val="hybridMultilevel"/>
    <w:tmpl w:val="242CF1EC"/>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3"/>
  </w:num>
  <w:num w:numId="5">
    <w:abstractNumId w:val="1"/>
  </w:num>
  <w:num w:numId="6">
    <w:abstractNumId w:val="5"/>
  </w:num>
  <w:num w:numId="7">
    <w:abstractNumId w:val="6"/>
  </w:num>
  <w:num w:numId="8">
    <w:abstractNumId w:val="12"/>
  </w:num>
  <w:num w:numId="9">
    <w:abstractNumId w:val="4"/>
  </w:num>
  <w:num w:numId="10">
    <w:abstractNumId w:val="14"/>
  </w:num>
  <w:num w:numId="11">
    <w:abstractNumId w:val="0"/>
  </w:num>
  <w:num w:numId="12">
    <w:abstractNumId w:val="15"/>
  </w:num>
  <w:num w:numId="13">
    <w:abstractNumId w:val="7"/>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16C"/>
    <w:rsid w:val="0000118F"/>
    <w:rsid w:val="00013918"/>
    <w:rsid w:val="00021499"/>
    <w:rsid w:val="00030B89"/>
    <w:rsid w:val="000314E5"/>
    <w:rsid w:val="00031E4C"/>
    <w:rsid w:val="000612D2"/>
    <w:rsid w:val="000B6647"/>
    <w:rsid w:val="000B6945"/>
    <w:rsid w:val="000C67F0"/>
    <w:rsid w:val="000F27C3"/>
    <w:rsid w:val="00110414"/>
    <w:rsid w:val="00115F90"/>
    <w:rsid w:val="00116395"/>
    <w:rsid w:val="00123308"/>
    <w:rsid w:val="001244FB"/>
    <w:rsid w:val="0013240E"/>
    <w:rsid w:val="001331B4"/>
    <w:rsid w:val="00133D47"/>
    <w:rsid w:val="00134237"/>
    <w:rsid w:val="001575CD"/>
    <w:rsid w:val="00163938"/>
    <w:rsid w:val="00172512"/>
    <w:rsid w:val="001758EF"/>
    <w:rsid w:val="0019087A"/>
    <w:rsid w:val="00194387"/>
    <w:rsid w:val="001C332E"/>
    <w:rsid w:val="001E745D"/>
    <w:rsid w:val="00205778"/>
    <w:rsid w:val="00212CA4"/>
    <w:rsid w:val="00215EF8"/>
    <w:rsid w:val="00230651"/>
    <w:rsid w:val="00245F8F"/>
    <w:rsid w:val="00252F13"/>
    <w:rsid w:val="00257D84"/>
    <w:rsid w:val="0027637C"/>
    <w:rsid w:val="00277236"/>
    <w:rsid w:val="00283A5B"/>
    <w:rsid w:val="0029054F"/>
    <w:rsid w:val="002A294C"/>
    <w:rsid w:val="002C3D7D"/>
    <w:rsid w:val="002E37C7"/>
    <w:rsid w:val="00302C78"/>
    <w:rsid w:val="0030351C"/>
    <w:rsid w:val="00303C59"/>
    <w:rsid w:val="003220C2"/>
    <w:rsid w:val="00326C66"/>
    <w:rsid w:val="0033611D"/>
    <w:rsid w:val="00343C7A"/>
    <w:rsid w:val="00346D64"/>
    <w:rsid w:val="003475AF"/>
    <w:rsid w:val="00356553"/>
    <w:rsid w:val="0038413A"/>
    <w:rsid w:val="00384ABF"/>
    <w:rsid w:val="003855B5"/>
    <w:rsid w:val="003910B9"/>
    <w:rsid w:val="0039116C"/>
    <w:rsid w:val="003A1B4A"/>
    <w:rsid w:val="003B5F9B"/>
    <w:rsid w:val="003C3487"/>
    <w:rsid w:val="003D62FF"/>
    <w:rsid w:val="00417C18"/>
    <w:rsid w:val="00421247"/>
    <w:rsid w:val="00472BF3"/>
    <w:rsid w:val="0048534C"/>
    <w:rsid w:val="004A09EF"/>
    <w:rsid w:val="004A28A4"/>
    <w:rsid w:val="004C3F07"/>
    <w:rsid w:val="004D59D9"/>
    <w:rsid w:val="004F0717"/>
    <w:rsid w:val="005016CE"/>
    <w:rsid w:val="00503E3C"/>
    <w:rsid w:val="00517FBD"/>
    <w:rsid w:val="00532C71"/>
    <w:rsid w:val="005359A7"/>
    <w:rsid w:val="00551FC3"/>
    <w:rsid w:val="00567F78"/>
    <w:rsid w:val="005774C9"/>
    <w:rsid w:val="005908F3"/>
    <w:rsid w:val="005A0C55"/>
    <w:rsid w:val="005A2FAF"/>
    <w:rsid w:val="005A6A48"/>
    <w:rsid w:val="005C0920"/>
    <w:rsid w:val="005C4110"/>
    <w:rsid w:val="005C7A6A"/>
    <w:rsid w:val="005D7FFC"/>
    <w:rsid w:val="005F3C6E"/>
    <w:rsid w:val="00602909"/>
    <w:rsid w:val="006160BB"/>
    <w:rsid w:val="006162B2"/>
    <w:rsid w:val="006221C5"/>
    <w:rsid w:val="006326CD"/>
    <w:rsid w:val="00636990"/>
    <w:rsid w:val="00643BCD"/>
    <w:rsid w:val="00651E72"/>
    <w:rsid w:val="00653267"/>
    <w:rsid w:val="00657BB2"/>
    <w:rsid w:val="00661227"/>
    <w:rsid w:val="0068465F"/>
    <w:rsid w:val="00685B92"/>
    <w:rsid w:val="006871B1"/>
    <w:rsid w:val="00693B40"/>
    <w:rsid w:val="00694B93"/>
    <w:rsid w:val="006B4003"/>
    <w:rsid w:val="006E3019"/>
    <w:rsid w:val="007072CC"/>
    <w:rsid w:val="007117A1"/>
    <w:rsid w:val="00717DFA"/>
    <w:rsid w:val="00722316"/>
    <w:rsid w:val="00743FD3"/>
    <w:rsid w:val="00763993"/>
    <w:rsid w:val="0076564F"/>
    <w:rsid w:val="00765CE4"/>
    <w:rsid w:val="00772712"/>
    <w:rsid w:val="00780BB2"/>
    <w:rsid w:val="0078131C"/>
    <w:rsid w:val="007B1E04"/>
    <w:rsid w:val="007C03A2"/>
    <w:rsid w:val="007E589A"/>
    <w:rsid w:val="007F1202"/>
    <w:rsid w:val="007F30F0"/>
    <w:rsid w:val="00817389"/>
    <w:rsid w:val="00854400"/>
    <w:rsid w:val="00867533"/>
    <w:rsid w:val="00867F4C"/>
    <w:rsid w:val="00897229"/>
    <w:rsid w:val="00897862"/>
    <w:rsid w:val="008A6849"/>
    <w:rsid w:val="008B274A"/>
    <w:rsid w:val="008B6619"/>
    <w:rsid w:val="008B6B9F"/>
    <w:rsid w:val="008C4197"/>
    <w:rsid w:val="008F11F6"/>
    <w:rsid w:val="008F1E3B"/>
    <w:rsid w:val="008F4754"/>
    <w:rsid w:val="00916DBD"/>
    <w:rsid w:val="00921FC6"/>
    <w:rsid w:val="00936075"/>
    <w:rsid w:val="00937B51"/>
    <w:rsid w:val="009638C2"/>
    <w:rsid w:val="00967876"/>
    <w:rsid w:val="00970AB5"/>
    <w:rsid w:val="00976117"/>
    <w:rsid w:val="00986035"/>
    <w:rsid w:val="009B3626"/>
    <w:rsid w:val="009E1EE9"/>
    <w:rsid w:val="00A30F19"/>
    <w:rsid w:val="00A646F7"/>
    <w:rsid w:val="00A74D6E"/>
    <w:rsid w:val="00A859D1"/>
    <w:rsid w:val="00AA44E6"/>
    <w:rsid w:val="00AB3B67"/>
    <w:rsid w:val="00AB47D9"/>
    <w:rsid w:val="00AB7872"/>
    <w:rsid w:val="00AD4CED"/>
    <w:rsid w:val="00AF5690"/>
    <w:rsid w:val="00AF6819"/>
    <w:rsid w:val="00B02BAC"/>
    <w:rsid w:val="00B146A3"/>
    <w:rsid w:val="00B17F82"/>
    <w:rsid w:val="00B20E4B"/>
    <w:rsid w:val="00B22691"/>
    <w:rsid w:val="00B762F8"/>
    <w:rsid w:val="00B826CF"/>
    <w:rsid w:val="00B842BF"/>
    <w:rsid w:val="00B84889"/>
    <w:rsid w:val="00BA72FA"/>
    <w:rsid w:val="00BC14DB"/>
    <w:rsid w:val="00BD2C2A"/>
    <w:rsid w:val="00C05B6E"/>
    <w:rsid w:val="00C06E28"/>
    <w:rsid w:val="00C07267"/>
    <w:rsid w:val="00C27CD1"/>
    <w:rsid w:val="00C371FD"/>
    <w:rsid w:val="00C41E82"/>
    <w:rsid w:val="00C54B7A"/>
    <w:rsid w:val="00C64B82"/>
    <w:rsid w:val="00C67DC7"/>
    <w:rsid w:val="00C7400E"/>
    <w:rsid w:val="00C82B12"/>
    <w:rsid w:val="00CC08A8"/>
    <w:rsid w:val="00CC0EC0"/>
    <w:rsid w:val="00CE1BF7"/>
    <w:rsid w:val="00CE5AA0"/>
    <w:rsid w:val="00CE7017"/>
    <w:rsid w:val="00CF1409"/>
    <w:rsid w:val="00CF61C3"/>
    <w:rsid w:val="00D1492F"/>
    <w:rsid w:val="00D22AE2"/>
    <w:rsid w:val="00D7268C"/>
    <w:rsid w:val="00DA4BF6"/>
    <w:rsid w:val="00DB2E58"/>
    <w:rsid w:val="00DB644E"/>
    <w:rsid w:val="00DC041F"/>
    <w:rsid w:val="00DD6E35"/>
    <w:rsid w:val="00DF6701"/>
    <w:rsid w:val="00E15A61"/>
    <w:rsid w:val="00E255FD"/>
    <w:rsid w:val="00E31871"/>
    <w:rsid w:val="00E43999"/>
    <w:rsid w:val="00E72731"/>
    <w:rsid w:val="00E864DD"/>
    <w:rsid w:val="00E92D0A"/>
    <w:rsid w:val="00EA0520"/>
    <w:rsid w:val="00EA710E"/>
    <w:rsid w:val="00EB64FB"/>
    <w:rsid w:val="00EB6E29"/>
    <w:rsid w:val="00ED4B17"/>
    <w:rsid w:val="00EE240C"/>
    <w:rsid w:val="00EE49FF"/>
    <w:rsid w:val="00EF6A9C"/>
    <w:rsid w:val="00F263CD"/>
    <w:rsid w:val="00F36D45"/>
    <w:rsid w:val="00F43414"/>
    <w:rsid w:val="00F46C57"/>
    <w:rsid w:val="00F53DB3"/>
    <w:rsid w:val="00F60376"/>
    <w:rsid w:val="00F6217E"/>
    <w:rsid w:val="00F81754"/>
    <w:rsid w:val="00F91761"/>
    <w:rsid w:val="00FA3315"/>
    <w:rsid w:val="00FB3EAC"/>
    <w:rsid w:val="00FB6E2F"/>
    <w:rsid w:val="00FC1C84"/>
    <w:rsid w:val="00FC52C3"/>
    <w:rsid w:val="00FC578A"/>
    <w:rsid w:val="00FE58ED"/>
    <w:rsid w:val="00FE79E3"/>
    <w:rsid w:val="00FF3881"/>
    <w:rsid w:val="00FF484A"/>
    <w:rsid w:val="00FF5C3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7327"/>
  <w15:docId w15:val="{13DDBE0A-8A2F-4322-8CB5-7DD11398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7A"/>
  </w:style>
  <w:style w:type="paragraph" w:styleId="Heading1">
    <w:name w:val="heading 1"/>
    <w:basedOn w:val="Normal"/>
    <w:next w:val="Normal"/>
    <w:link w:val="Heading1Char"/>
    <w:uiPriority w:val="9"/>
    <w:qFormat/>
    <w:rsid w:val="0039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6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16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57D84"/>
    <w:pPr>
      <w:outlineLvl w:val="9"/>
    </w:pPr>
    <w:rPr>
      <w:lang w:val="en-US" w:eastAsia="en-US" w:bidi="ar-SA"/>
    </w:rPr>
  </w:style>
  <w:style w:type="paragraph" w:styleId="BalloonText">
    <w:name w:val="Balloon Text"/>
    <w:basedOn w:val="Normal"/>
    <w:link w:val="BalloonTextChar"/>
    <w:uiPriority w:val="99"/>
    <w:semiHidden/>
    <w:unhideWhenUsed/>
    <w:rsid w:val="0025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84"/>
    <w:rPr>
      <w:rFonts w:ascii="Tahoma" w:hAnsi="Tahoma" w:cs="Tahoma"/>
      <w:sz w:val="16"/>
      <w:szCs w:val="16"/>
    </w:rPr>
  </w:style>
  <w:style w:type="paragraph" w:styleId="TOC1">
    <w:name w:val="toc 1"/>
    <w:basedOn w:val="Normal"/>
    <w:next w:val="Normal"/>
    <w:autoRedefine/>
    <w:uiPriority w:val="39"/>
    <w:unhideWhenUsed/>
    <w:rsid w:val="00257D84"/>
    <w:pPr>
      <w:spacing w:after="100"/>
    </w:pPr>
  </w:style>
  <w:style w:type="paragraph" w:styleId="TOC2">
    <w:name w:val="toc 2"/>
    <w:basedOn w:val="Normal"/>
    <w:next w:val="Normal"/>
    <w:autoRedefine/>
    <w:uiPriority w:val="39"/>
    <w:unhideWhenUsed/>
    <w:rsid w:val="00257D84"/>
    <w:pPr>
      <w:spacing w:after="100"/>
      <w:ind w:left="220"/>
    </w:pPr>
  </w:style>
  <w:style w:type="character" w:styleId="Hyperlink">
    <w:name w:val="Hyperlink"/>
    <w:basedOn w:val="DefaultParagraphFont"/>
    <w:uiPriority w:val="99"/>
    <w:unhideWhenUsed/>
    <w:rsid w:val="00257D84"/>
    <w:rPr>
      <w:color w:val="0000FF" w:themeColor="hyperlink"/>
      <w:u w:val="single"/>
    </w:rPr>
  </w:style>
  <w:style w:type="character" w:customStyle="1" w:styleId="Heading3Char">
    <w:name w:val="Heading 3 Char"/>
    <w:basedOn w:val="DefaultParagraphFont"/>
    <w:link w:val="Heading3"/>
    <w:uiPriority w:val="9"/>
    <w:rsid w:val="00257D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6945"/>
    <w:pPr>
      <w:ind w:left="720"/>
      <w:contextualSpacing/>
    </w:pPr>
  </w:style>
  <w:style w:type="table" w:styleId="TableGrid">
    <w:name w:val="Table Grid"/>
    <w:basedOn w:val="TableNormal"/>
    <w:uiPriority w:val="59"/>
    <w:rsid w:val="00661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016CE"/>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A294C"/>
    <w:pPr>
      <w:spacing w:after="100"/>
      <w:ind w:left="440"/>
    </w:pPr>
  </w:style>
  <w:style w:type="paragraph" w:styleId="TOC4">
    <w:name w:val="toc 4"/>
    <w:basedOn w:val="Normal"/>
    <w:next w:val="Normal"/>
    <w:autoRedefine/>
    <w:uiPriority w:val="39"/>
    <w:unhideWhenUsed/>
    <w:rsid w:val="00772712"/>
    <w:pPr>
      <w:spacing w:after="100"/>
      <w:ind w:left="660"/>
    </w:pPr>
  </w:style>
  <w:style w:type="paragraph" w:styleId="Header">
    <w:name w:val="header"/>
    <w:basedOn w:val="Normal"/>
    <w:link w:val="HeaderChar"/>
    <w:uiPriority w:val="99"/>
    <w:unhideWhenUsed/>
    <w:rsid w:val="00E2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FD"/>
  </w:style>
  <w:style w:type="paragraph" w:styleId="Footer">
    <w:name w:val="footer"/>
    <w:basedOn w:val="Normal"/>
    <w:link w:val="FooterChar"/>
    <w:uiPriority w:val="99"/>
    <w:unhideWhenUsed/>
    <w:rsid w:val="00E2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FD"/>
  </w:style>
  <w:style w:type="paragraph" w:styleId="NoSpacing">
    <w:name w:val="No Spacing"/>
    <w:link w:val="NoSpacingChar"/>
    <w:uiPriority w:val="1"/>
    <w:qFormat/>
    <w:rsid w:val="00E255FD"/>
    <w:pPr>
      <w:spacing w:after="0" w:line="240" w:lineRule="auto"/>
    </w:pPr>
    <w:rPr>
      <w:lang w:val="en-US" w:eastAsia="en-US" w:bidi="ar-SA"/>
    </w:rPr>
  </w:style>
  <w:style w:type="character" w:customStyle="1" w:styleId="NoSpacingChar">
    <w:name w:val="No Spacing Char"/>
    <w:basedOn w:val="DefaultParagraphFont"/>
    <w:link w:val="NoSpacing"/>
    <w:uiPriority w:val="1"/>
    <w:rsid w:val="00E255FD"/>
    <w:rPr>
      <w:lang w:val="en-US" w:eastAsia="en-US" w:bidi="ar-SA"/>
    </w:rPr>
  </w:style>
  <w:style w:type="paragraph" w:customStyle="1" w:styleId="DefaultText">
    <w:name w:val="Default Text"/>
    <w:basedOn w:val="Normal"/>
    <w:link w:val="DefaultTextChar"/>
    <w:qFormat/>
    <w:rsid w:val="00FA3315"/>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FA3315"/>
    <w:rPr>
      <w:rFonts w:ascii="Times New Roman" w:eastAsia="Times New Roman" w:hAnsi="Times New Roman" w:cs="Mangal"/>
      <w:sz w:val="24"/>
      <w:szCs w:val="24"/>
      <w:lang w:val="en-US" w:eastAsia="en-US" w:bidi="ar-SA"/>
    </w:rPr>
  </w:style>
  <w:style w:type="table" w:styleId="LightGrid-Accent5">
    <w:name w:val="Light Grid Accent 5"/>
    <w:basedOn w:val="TableNormal"/>
    <w:uiPriority w:val="62"/>
    <w:rsid w:val="00417C1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336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29">
      <w:bodyDiv w:val="1"/>
      <w:marLeft w:val="0"/>
      <w:marRight w:val="0"/>
      <w:marTop w:val="0"/>
      <w:marBottom w:val="0"/>
      <w:divBdr>
        <w:top w:val="none" w:sz="0" w:space="0" w:color="auto"/>
        <w:left w:val="none" w:sz="0" w:space="0" w:color="auto"/>
        <w:bottom w:val="none" w:sz="0" w:space="0" w:color="auto"/>
        <w:right w:val="none" w:sz="0" w:space="0" w:color="auto"/>
      </w:divBdr>
    </w:div>
    <w:div w:id="15428702">
      <w:bodyDiv w:val="1"/>
      <w:marLeft w:val="0"/>
      <w:marRight w:val="0"/>
      <w:marTop w:val="0"/>
      <w:marBottom w:val="0"/>
      <w:divBdr>
        <w:top w:val="none" w:sz="0" w:space="0" w:color="auto"/>
        <w:left w:val="none" w:sz="0" w:space="0" w:color="auto"/>
        <w:bottom w:val="none" w:sz="0" w:space="0" w:color="auto"/>
        <w:right w:val="none" w:sz="0" w:space="0" w:color="auto"/>
      </w:divBdr>
    </w:div>
    <w:div w:id="105541037">
      <w:bodyDiv w:val="1"/>
      <w:marLeft w:val="0"/>
      <w:marRight w:val="0"/>
      <w:marTop w:val="0"/>
      <w:marBottom w:val="0"/>
      <w:divBdr>
        <w:top w:val="none" w:sz="0" w:space="0" w:color="auto"/>
        <w:left w:val="none" w:sz="0" w:space="0" w:color="auto"/>
        <w:bottom w:val="none" w:sz="0" w:space="0" w:color="auto"/>
        <w:right w:val="none" w:sz="0" w:space="0" w:color="auto"/>
      </w:divBdr>
      <w:divsChild>
        <w:div w:id="927273244">
          <w:marLeft w:val="0"/>
          <w:marRight w:val="0"/>
          <w:marTop w:val="0"/>
          <w:marBottom w:val="0"/>
          <w:divBdr>
            <w:top w:val="none" w:sz="0" w:space="0" w:color="auto"/>
            <w:left w:val="none" w:sz="0" w:space="0" w:color="auto"/>
            <w:bottom w:val="none" w:sz="0" w:space="0" w:color="auto"/>
            <w:right w:val="none" w:sz="0" w:space="0" w:color="auto"/>
          </w:divBdr>
        </w:div>
        <w:div w:id="1727797504">
          <w:marLeft w:val="0"/>
          <w:marRight w:val="0"/>
          <w:marTop w:val="0"/>
          <w:marBottom w:val="0"/>
          <w:divBdr>
            <w:top w:val="none" w:sz="0" w:space="0" w:color="auto"/>
            <w:left w:val="none" w:sz="0" w:space="0" w:color="auto"/>
            <w:bottom w:val="none" w:sz="0" w:space="0" w:color="auto"/>
            <w:right w:val="none" w:sz="0" w:space="0" w:color="auto"/>
          </w:divBdr>
        </w:div>
        <w:div w:id="656298848">
          <w:marLeft w:val="0"/>
          <w:marRight w:val="0"/>
          <w:marTop w:val="0"/>
          <w:marBottom w:val="0"/>
          <w:divBdr>
            <w:top w:val="none" w:sz="0" w:space="0" w:color="auto"/>
            <w:left w:val="none" w:sz="0" w:space="0" w:color="auto"/>
            <w:bottom w:val="none" w:sz="0" w:space="0" w:color="auto"/>
            <w:right w:val="none" w:sz="0" w:space="0" w:color="auto"/>
          </w:divBdr>
        </w:div>
        <w:div w:id="420103338">
          <w:marLeft w:val="0"/>
          <w:marRight w:val="0"/>
          <w:marTop w:val="0"/>
          <w:marBottom w:val="0"/>
          <w:divBdr>
            <w:top w:val="none" w:sz="0" w:space="0" w:color="auto"/>
            <w:left w:val="none" w:sz="0" w:space="0" w:color="auto"/>
            <w:bottom w:val="none" w:sz="0" w:space="0" w:color="auto"/>
            <w:right w:val="none" w:sz="0" w:space="0" w:color="auto"/>
          </w:divBdr>
        </w:div>
        <w:div w:id="1219979991">
          <w:marLeft w:val="0"/>
          <w:marRight w:val="0"/>
          <w:marTop w:val="0"/>
          <w:marBottom w:val="0"/>
          <w:divBdr>
            <w:top w:val="none" w:sz="0" w:space="0" w:color="auto"/>
            <w:left w:val="none" w:sz="0" w:space="0" w:color="auto"/>
            <w:bottom w:val="none" w:sz="0" w:space="0" w:color="auto"/>
            <w:right w:val="none" w:sz="0" w:space="0" w:color="auto"/>
          </w:divBdr>
        </w:div>
        <w:div w:id="1585263206">
          <w:marLeft w:val="0"/>
          <w:marRight w:val="0"/>
          <w:marTop w:val="0"/>
          <w:marBottom w:val="0"/>
          <w:divBdr>
            <w:top w:val="none" w:sz="0" w:space="0" w:color="auto"/>
            <w:left w:val="none" w:sz="0" w:space="0" w:color="auto"/>
            <w:bottom w:val="none" w:sz="0" w:space="0" w:color="auto"/>
            <w:right w:val="none" w:sz="0" w:space="0" w:color="auto"/>
          </w:divBdr>
        </w:div>
        <w:div w:id="2003701502">
          <w:marLeft w:val="0"/>
          <w:marRight w:val="0"/>
          <w:marTop w:val="0"/>
          <w:marBottom w:val="0"/>
          <w:divBdr>
            <w:top w:val="none" w:sz="0" w:space="0" w:color="auto"/>
            <w:left w:val="none" w:sz="0" w:space="0" w:color="auto"/>
            <w:bottom w:val="none" w:sz="0" w:space="0" w:color="auto"/>
            <w:right w:val="none" w:sz="0" w:space="0" w:color="auto"/>
          </w:divBdr>
        </w:div>
        <w:div w:id="707989649">
          <w:marLeft w:val="0"/>
          <w:marRight w:val="0"/>
          <w:marTop w:val="0"/>
          <w:marBottom w:val="0"/>
          <w:divBdr>
            <w:top w:val="none" w:sz="0" w:space="0" w:color="auto"/>
            <w:left w:val="none" w:sz="0" w:space="0" w:color="auto"/>
            <w:bottom w:val="none" w:sz="0" w:space="0" w:color="auto"/>
            <w:right w:val="none" w:sz="0" w:space="0" w:color="auto"/>
          </w:divBdr>
        </w:div>
        <w:div w:id="363142895">
          <w:marLeft w:val="0"/>
          <w:marRight w:val="0"/>
          <w:marTop w:val="0"/>
          <w:marBottom w:val="0"/>
          <w:divBdr>
            <w:top w:val="none" w:sz="0" w:space="0" w:color="auto"/>
            <w:left w:val="none" w:sz="0" w:space="0" w:color="auto"/>
            <w:bottom w:val="none" w:sz="0" w:space="0" w:color="auto"/>
            <w:right w:val="none" w:sz="0" w:space="0" w:color="auto"/>
          </w:divBdr>
        </w:div>
        <w:div w:id="1498153855">
          <w:marLeft w:val="0"/>
          <w:marRight w:val="0"/>
          <w:marTop w:val="0"/>
          <w:marBottom w:val="0"/>
          <w:divBdr>
            <w:top w:val="none" w:sz="0" w:space="0" w:color="auto"/>
            <w:left w:val="none" w:sz="0" w:space="0" w:color="auto"/>
            <w:bottom w:val="none" w:sz="0" w:space="0" w:color="auto"/>
            <w:right w:val="none" w:sz="0" w:space="0" w:color="auto"/>
          </w:divBdr>
        </w:div>
        <w:div w:id="538325540">
          <w:marLeft w:val="0"/>
          <w:marRight w:val="0"/>
          <w:marTop w:val="0"/>
          <w:marBottom w:val="0"/>
          <w:divBdr>
            <w:top w:val="none" w:sz="0" w:space="0" w:color="auto"/>
            <w:left w:val="none" w:sz="0" w:space="0" w:color="auto"/>
            <w:bottom w:val="none" w:sz="0" w:space="0" w:color="auto"/>
            <w:right w:val="none" w:sz="0" w:space="0" w:color="auto"/>
          </w:divBdr>
        </w:div>
        <w:div w:id="561717857">
          <w:marLeft w:val="0"/>
          <w:marRight w:val="0"/>
          <w:marTop w:val="0"/>
          <w:marBottom w:val="0"/>
          <w:divBdr>
            <w:top w:val="none" w:sz="0" w:space="0" w:color="auto"/>
            <w:left w:val="none" w:sz="0" w:space="0" w:color="auto"/>
            <w:bottom w:val="none" w:sz="0" w:space="0" w:color="auto"/>
            <w:right w:val="none" w:sz="0" w:space="0" w:color="auto"/>
          </w:divBdr>
        </w:div>
        <w:div w:id="1779444310">
          <w:marLeft w:val="0"/>
          <w:marRight w:val="0"/>
          <w:marTop w:val="0"/>
          <w:marBottom w:val="0"/>
          <w:divBdr>
            <w:top w:val="none" w:sz="0" w:space="0" w:color="auto"/>
            <w:left w:val="none" w:sz="0" w:space="0" w:color="auto"/>
            <w:bottom w:val="none" w:sz="0" w:space="0" w:color="auto"/>
            <w:right w:val="none" w:sz="0" w:space="0" w:color="auto"/>
          </w:divBdr>
        </w:div>
        <w:div w:id="783043389">
          <w:marLeft w:val="0"/>
          <w:marRight w:val="0"/>
          <w:marTop w:val="0"/>
          <w:marBottom w:val="0"/>
          <w:divBdr>
            <w:top w:val="none" w:sz="0" w:space="0" w:color="auto"/>
            <w:left w:val="none" w:sz="0" w:space="0" w:color="auto"/>
            <w:bottom w:val="none" w:sz="0" w:space="0" w:color="auto"/>
            <w:right w:val="none" w:sz="0" w:space="0" w:color="auto"/>
          </w:divBdr>
        </w:div>
        <w:div w:id="292753713">
          <w:marLeft w:val="0"/>
          <w:marRight w:val="0"/>
          <w:marTop w:val="0"/>
          <w:marBottom w:val="0"/>
          <w:divBdr>
            <w:top w:val="none" w:sz="0" w:space="0" w:color="auto"/>
            <w:left w:val="none" w:sz="0" w:space="0" w:color="auto"/>
            <w:bottom w:val="none" w:sz="0" w:space="0" w:color="auto"/>
            <w:right w:val="none" w:sz="0" w:space="0" w:color="auto"/>
          </w:divBdr>
        </w:div>
        <w:div w:id="202790429">
          <w:marLeft w:val="0"/>
          <w:marRight w:val="0"/>
          <w:marTop w:val="0"/>
          <w:marBottom w:val="0"/>
          <w:divBdr>
            <w:top w:val="none" w:sz="0" w:space="0" w:color="auto"/>
            <w:left w:val="none" w:sz="0" w:space="0" w:color="auto"/>
            <w:bottom w:val="none" w:sz="0" w:space="0" w:color="auto"/>
            <w:right w:val="none" w:sz="0" w:space="0" w:color="auto"/>
          </w:divBdr>
        </w:div>
        <w:div w:id="858391711">
          <w:marLeft w:val="0"/>
          <w:marRight w:val="0"/>
          <w:marTop w:val="0"/>
          <w:marBottom w:val="0"/>
          <w:divBdr>
            <w:top w:val="none" w:sz="0" w:space="0" w:color="auto"/>
            <w:left w:val="none" w:sz="0" w:space="0" w:color="auto"/>
            <w:bottom w:val="none" w:sz="0" w:space="0" w:color="auto"/>
            <w:right w:val="none" w:sz="0" w:space="0" w:color="auto"/>
          </w:divBdr>
        </w:div>
        <w:div w:id="1504514801">
          <w:marLeft w:val="0"/>
          <w:marRight w:val="0"/>
          <w:marTop w:val="0"/>
          <w:marBottom w:val="0"/>
          <w:divBdr>
            <w:top w:val="none" w:sz="0" w:space="0" w:color="auto"/>
            <w:left w:val="none" w:sz="0" w:space="0" w:color="auto"/>
            <w:bottom w:val="none" w:sz="0" w:space="0" w:color="auto"/>
            <w:right w:val="none" w:sz="0" w:space="0" w:color="auto"/>
          </w:divBdr>
        </w:div>
        <w:div w:id="817770506">
          <w:marLeft w:val="0"/>
          <w:marRight w:val="0"/>
          <w:marTop w:val="0"/>
          <w:marBottom w:val="0"/>
          <w:divBdr>
            <w:top w:val="none" w:sz="0" w:space="0" w:color="auto"/>
            <w:left w:val="none" w:sz="0" w:space="0" w:color="auto"/>
            <w:bottom w:val="none" w:sz="0" w:space="0" w:color="auto"/>
            <w:right w:val="none" w:sz="0" w:space="0" w:color="auto"/>
          </w:divBdr>
        </w:div>
      </w:divsChild>
    </w:div>
    <w:div w:id="140659994">
      <w:bodyDiv w:val="1"/>
      <w:marLeft w:val="0"/>
      <w:marRight w:val="0"/>
      <w:marTop w:val="0"/>
      <w:marBottom w:val="0"/>
      <w:divBdr>
        <w:top w:val="none" w:sz="0" w:space="0" w:color="auto"/>
        <w:left w:val="none" w:sz="0" w:space="0" w:color="auto"/>
        <w:bottom w:val="none" w:sz="0" w:space="0" w:color="auto"/>
        <w:right w:val="none" w:sz="0" w:space="0" w:color="auto"/>
      </w:divBdr>
    </w:div>
    <w:div w:id="173224087">
      <w:bodyDiv w:val="1"/>
      <w:marLeft w:val="0"/>
      <w:marRight w:val="0"/>
      <w:marTop w:val="0"/>
      <w:marBottom w:val="0"/>
      <w:divBdr>
        <w:top w:val="none" w:sz="0" w:space="0" w:color="auto"/>
        <w:left w:val="none" w:sz="0" w:space="0" w:color="auto"/>
        <w:bottom w:val="none" w:sz="0" w:space="0" w:color="auto"/>
        <w:right w:val="none" w:sz="0" w:space="0" w:color="auto"/>
      </w:divBdr>
    </w:div>
    <w:div w:id="179124246">
      <w:bodyDiv w:val="1"/>
      <w:marLeft w:val="0"/>
      <w:marRight w:val="0"/>
      <w:marTop w:val="0"/>
      <w:marBottom w:val="0"/>
      <w:divBdr>
        <w:top w:val="none" w:sz="0" w:space="0" w:color="auto"/>
        <w:left w:val="none" w:sz="0" w:space="0" w:color="auto"/>
        <w:bottom w:val="none" w:sz="0" w:space="0" w:color="auto"/>
        <w:right w:val="none" w:sz="0" w:space="0" w:color="auto"/>
      </w:divBdr>
    </w:div>
    <w:div w:id="199976943">
      <w:bodyDiv w:val="1"/>
      <w:marLeft w:val="0"/>
      <w:marRight w:val="0"/>
      <w:marTop w:val="0"/>
      <w:marBottom w:val="0"/>
      <w:divBdr>
        <w:top w:val="none" w:sz="0" w:space="0" w:color="auto"/>
        <w:left w:val="none" w:sz="0" w:space="0" w:color="auto"/>
        <w:bottom w:val="none" w:sz="0" w:space="0" w:color="auto"/>
        <w:right w:val="none" w:sz="0" w:space="0" w:color="auto"/>
      </w:divBdr>
    </w:div>
    <w:div w:id="203180069">
      <w:bodyDiv w:val="1"/>
      <w:marLeft w:val="0"/>
      <w:marRight w:val="0"/>
      <w:marTop w:val="0"/>
      <w:marBottom w:val="0"/>
      <w:divBdr>
        <w:top w:val="none" w:sz="0" w:space="0" w:color="auto"/>
        <w:left w:val="none" w:sz="0" w:space="0" w:color="auto"/>
        <w:bottom w:val="none" w:sz="0" w:space="0" w:color="auto"/>
        <w:right w:val="none" w:sz="0" w:space="0" w:color="auto"/>
      </w:divBdr>
    </w:div>
    <w:div w:id="237177385">
      <w:bodyDiv w:val="1"/>
      <w:marLeft w:val="0"/>
      <w:marRight w:val="0"/>
      <w:marTop w:val="0"/>
      <w:marBottom w:val="0"/>
      <w:divBdr>
        <w:top w:val="none" w:sz="0" w:space="0" w:color="auto"/>
        <w:left w:val="none" w:sz="0" w:space="0" w:color="auto"/>
        <w:bottom w:val="none" w:sz="0" w:space="0" w:color="auto"/>
        <w:right w:val="none" w:sz="0" w:space="0" w:color="auto"/>
      </w:divBdr>
    </w:div>
    <w:div w:id="276299908">
      <w:bodyDiv w:val="1"/>
      <w:marLeft w:val="0"/>
      <w:marRight w:val="0"/>
      <w:marTop w:val="0"/>
      <w:marBottom w:val="0"/>
      <w:divBdr>
        <w:top w:val="none" w:sz="0" w:space="0" w:color="auto"/>
        <w:left w:val="none" w:sz="0" w:space="0" w:color="auto"/>
        <w:bottom w:val="none" w:sz="0" w:space="0" w:color="auto"/>
        <w:right w:val="none" w:sz="0" w:space="0" w:color="auto"/>
      </w:divBdr>
    </w:div>
    <w:div w:id="280723038">
      <w:bodyDiv w:val="1"/>
      <w:marLeft w:val="0"/>
      <w:marRight w:val="0"/>
      <w:marTop w:val="0"/>
      <w:marBottom w:val="0"/>
      <w:divBdr>
        <w:top w:val="none" w:sz="0" w:space="0" w:color="auto"/>
        <w:left w:val="none" w:sz="0" w:space="0" w:color="auto"/>
        <w:bottom w:val="none" w:sz="0" w:space="0" w:color="auto"/>
        <w:right w:val="none" w:sz="0" w:space="0" w:color="auto"/>
      </w:divBdr>
    </w:div>
    <w:div w:id="317147569">
      <w:bodyDiv w:val="1"/>
      <w:marLeft w:val="0"/>
      <w:marRight w:val="0"/>
      <w:marTop w:val="0"/>
      <w:marBottom w:val="0"/>
      <w:divBdr>
        <w:top w:val="none" w:sz="0" w:space="0" w:color="auto"/>
        <w:left w:val="none" w:sz="0" w:space="0" w:color="auto"/>
        <w:bottom w:val="none" w:sz="0" w:space="0" w:color="auto"/>
        <w:right w:val="none" w:sz="0" w:space="0" w:color="auto"/>
      </w:divBdr>
    </w:div>
    <w:div w:id="322706791">
      <w:bodyDiv w:val="1"/>
      <w:marLeft w:val="0"/>
      <w:marRight w:val="0"/>
      <w:marTop w:val="0"/>
      <w:marBottom w:val="0"/>
      <w:divBdr>
        <w:top w:val="none" w:sz="0" w:space="0" w:color="auto"/>
        <w:left w:val="none" w:sz="0" w:space="0" w:color="auto"/>
        <w:bottom w:val="none" w:sz="0" w:space="0" w:color="auto"/>
        <w:right w:val="none" w:sz="0" w:space="0" w:color="auto"/>
      </w:divBdr>
    </w:div>
    <w:div w:id="326591512">
      <w:bodyDiv w:val="1"/>
      <w:marLeft w:val="0"/>
      <w:marRight w:val="0"/>
      <w:marTop w:val="0"/>
      <w:marBottom w:val="0"/>
      <w:divBdr>
        <w:top w:val="none" w:sz="0" w:space="0" w:color="auto"/>
        <w:left w:val="none" w:sz="0" w:space="0" w:color="auto"/>
        <w:bottom w:val="none" w:sz="0" w:space="0" w:color="auto"/>
        <w:right w:val="none" w:sz="0" w:space="0" w:color="auto"/>
      </w:divBdr>
    </w:div>
    <w:div w:id="346369023">
      <w:bodyDiv w:val="1"/>
      <w:marLeft w:val="0"/>
      <w:marRight w:val="0"/>
      <w:marTop w:val="0"/>
      <w:marBottom w:val="0"/>
      <w:divBdr>
        <w:top w:val="none" w:sz="0" w:space="0" w:color="auto"/>
        <w:left w:val="none" w:sz="0" w:space="0" w:color="auto"/>
        <w:bottom w:val="none" w:sz="0" w:space="0" w:color="auto"/>
        <w:right w:val="none" w:sz="0" w:space="0" w:color="auto"/>
      </w:divBdr>
    </w:div>
    <w:div w:id="363602925">
      <w:bodyDiv w:val="1"/>
      <w:marLeft w:val="0"/>
      <w:marRight w:val="0"/>
      <w:marTop w:val="0"/>
      <w:marBottom w:val="0"/>
      <w:divBdr>
        <w:top w:val="none" w:sz="0" w:space="0" w:color="auto"/>
        <w:left w:val="none" w:sz="0" w:space="0" w:color="auto"/>
        <w:bottom w:val="none" w:sz="0" w:space="0" w:color="auto"/>
        <w:right w:val="none" w:sz="0" w:space="0" w:color="auto"/>
      </w:divBdr>
    </w:div>
    <w:div w:id="392244084">
      <w:bodyDiv w:val="1"/>
      <w:marLeft w:val="0"/>
      <w:marRight w:val="0"/>
      <w:marTop w:val="0"/>
      <w:marBottom w:val="0"/>
      <w:divBdr>
        <w:top w:val="none" w:sz="0" w:space="0" w:color="auto"/>
        <w:left w:val="none" w:sz="0" w:space="0" w:color="auto"/>
        <w:bottom w:val="none" w:sz="0" w:space="0" w:color="auto"/>
        <w:right w:val="none" w:sz="0" w:space="0" w:color="auto"/>
      </w:divBdr>
    </w:div>
    <w:div w:id="405228518">
      <w:bodyDiv w:val="1"/>
      <w:marLeft w:val="0"/>
      <w:marRight w:val="0"/>
      <w:marTop w:val="0"/>
      <w:marBottom w:val="0"/>
      <w:divBdr>
        <w:top w:val="none" w:sz="0" w:space="0" w:color="auto"/>
        <w:left w:val="none" w:sz="0" w:space="0" w:color="auto"/>
        <w:bottom w:val="none" w:sz="0" w:space="0" w:color="auto"/>
        <w:right w:val="none" w:sz="0" w:space="0" w:color="auto"/>
      </w:divBdr>
    </w:div>
    <w:div w:id="458576843">
      <w:bodyDiv w:val="1"/>
      <w:marLeft w:val="0"/>
      <w:marRight w:val="0"/>
      <w:marTop w:val="0"/>
      <w:marBottom w:val="0"/>
      <w:divBdr>
        <w:top w:val="none" w:sz="0" w:space="0" w:color="auto"/>
        <w:left w:val="none" w:sz="0" w:space="0" w:color="auto"/>
        <w:bottom w:val="none" w:sz="0" w:space="0" w:color="auto"/>
        <w:right w:val="none" w:sz="0" w:space="0" w:color="auto"/>
      </w:divBdr>
    </w:div>
    <w:div w:id="466355982">
      <w:bodyDiv w:val="1"/>
      <w:marLeft w:val="0"/>
      <w:marRight w:val="0"/>
      <w:marTop w:val="0"/>
      <w:marBottom w:val="0"/>
      <w:divBdr>
        <w:top w:val="none" w:sz="0" w:space="0" w:color="auto"/>
        <w:left w:val="none" w:sz="0" w:space="0" w:color="auto"/>
        <w:bottom w:val="none" w:sz="0" w:space="0" w:color="auto"/>
        <w:right w:val="none" w:sz="0" w:space="0" w:color="auto"/>
      </w:divBdr>
    </w:div>
    <w:div w:id="471097053">
      <w:bodyDiv w:val="1"/>
      <w:marLeft w:val="0"/>
      <w:marRight w:val="0"/>
      <w:marTop w:val="0"/>
      <w:marBottom w:val="0"/>
      <w:divBdr>
        <w:top w:val="none" w:sz="0" w:space="0" w:color="auto"/>
        <w:left w:val="none" w:sz="0" w:space="0" w:color="auto"/>
        <w:bottom w:val="none" w:sz="0" w:space="0" w:color="auto"/>
        <w:right w:val="none" w:sz="0" w:space="0" w:color="auto"/>
      </w:divBdr>
    </w:div>
    <w:div w:id="478428479">
      <w:bodyDiv w:val="1"/>
      <w:marLeft w:val="0"/>
      <w:marRight w:val="0"/>
      <w:marTop w:val="0"/>
      <w:marBottom w:val="0"/>
      <w:divBdr>
        <w:top w:val="none" w:sz="0" w:space="0" w:color="auto"/>
        <w:left w:val="none" w:sz="0" w:space="0" w:color="auto"/>
        <w:bottom w:val="none" w:sz="0" w:space="0" w:color="auto"/>
        <w:right w:val="none" w:sz="0" w:space="0" w:color="auto"/>
      </w:divBdr>
    </w:div>
    <w:div w:id="531118599">
      <w:bodyDiv w:val="1"/>
      <w:marLeft w:val="0"/>
      <w:marRight w:val="0"/>
      <w:marTop w:val="0"/>
      <w:marBottom w:val="0"/>
      <w:divBdr>
        <w:top w:val="none" w:sz="0" w:space="0" w:color="auto"/>
        <w:left w:val="none" w:sz="0" w:space="0" w:color="auto"/>
        <w:bottom w:val="none" w:sz="0" w:space="0" w:color="auto"/>
        <w:right w:val="none" w:sz="0" w:space="0" w:color="auto"/>
      </w:divBdr>
    </w:div>
    <w:div w:id="575362646">
      <w:bodyDiv w:val="1"/>
      <w:marLeft w:val="0"/>
      <w:marRight w:val="0"/>
      <w:marTop w:val="0"/>
      <w:marBottom w:val="0"/>
      <w:divBdr>
        <w:top w:val="none" w:sz="0" w:space="0" w:color="auto"/>
        <w:left w:val="none" w:sz="0" w:space="0" w:color="auto"/>
        <w:bottom w:val="none" w:sz="0" w:space="0" w:color="auto"/>
        <w:right w:val="none" w:sz="0" w:space="0" w:color="auto"/>
      </w:divBdr>
    </w:div>
    <w:div w:id="589628397">
      <w:bodyDiv w:val="1"/>
      <w:marLeft w:val="0"/>
      <w:marRight w:val="0"/>
      <w:marTop w:val="0"/>
      <w:marBottom w:val="0"/>
      <w:divBdr>
        <w:top w:val="none" w:sz="0" w:space="0" w:color="auto"/>
        <w:left w:val="none" w:sz="0" w:space="0" w:color="auto"/>
        <w:bottom w:val="none" w:sz="0" w:space="0" w:color="auto"/>
        <w:right w:val="none" w:sz="0" w:space="0" w:color="auto"/>
      </w:divBdr>
    </w:div>
    <w:div w:id="591285001">
      <w:bodyDiv w:val="1"/>
      <w:marLeft w:val="0"/>
      <w:marRight w:val="0"/>
      <w:marTop w:val="0"/>
      <w:marBottom w:val="0"/>
      <w:divBdr>
        <w:top w:val="none" w:sz="0" w:space="0" w:color="auto"/>
        <w:left w:val="none" w:sz="0" w:space="0" w:color="auto"/>
        <w:bottom w:val="none" w:sz="0" w:space="0" w:color="auto"/>
        <w:right w:val="none" w:sz="0" w:space="0" w:color="auto"/>
      </w:divBdr>
    </w:div>
    <w:div w:id="597258045">
      <w:bodyDiv w:val="1"/>
      <w:marLeft w:val="0"/>
      <w:marRight w:val="0"/>
      <w:marTop w:val="0"/>
      <w:marBottom w:val="0"/>
      <w:divBdr>
        <w:top w:val="none" w:sz="0" w:space="0" w:color="auto"/>
        <w:left w:val="none" w:sz="0" w:space="0" w:color="auto"/>
        <w:bottom w:val="none" w:sz="0" w:space="0" w:color="auto"/>
        <w:right w:val="none" w:sz="0" w:space="0" w:color="auto"/>
      </w:divBdr>
    </w:div>
    <w:div w:id="686374551">
      <w:bodyDiv w:val="1"/>
      <w:marLeft w:val="0"/>
      <w:marRight w:val="0"/>
      <w:marTop w:val="0"/>
      <w:marBottom w:val="0"/>
      <w:divBdr>
        <w:top w:val="none" w:sz="0" w:space="0" w:color="auto"/>
        <w:left w:val="none" w:sz="0" w:space="0" w:color="auto"/>
        <w:bottom w:val="none" w:sz="0" w:space="0" w:color="auto"/>
        <w:right w:val="none" w:sz="0" w:space="0" w:color="auto"/>
      </w:divBdr>
    </w:div>
    <w:div w:id="690767907">
      <w:bodyDiv w:val="1"/>
      <w:marLeft w:val="0"/>
      <w:marRight w:val="0"/>
      <w:marTop w:val="0"/>
      <w:marBottom w:val="0"/>
      <w:divBdr>
        <w:top w:val="none" w:sz="0" w:space="0" w:color="auto"/>
        <w:left w:val="none" w:sz="0" w:space="0" w:color="auto"/>
        <w:bottom w:val="none" w:sz="0" w:space="0" w:color="auto"/>
        <w:right w:val="none" w:sz="0" w:space="0" w:color="auto"/>
      </w:divBdr>
    </w:div>
    <w:div w:id="696082116">
      <w:bodyDiv w:val="1"/>
      <w:marLeft w:val="0"/>
      <w:marRight w:val="0"/>
      <w:marTop w:val="0"/>
      <w:marBottom w:val="0"/>
      <w:divBdr>
        <w:top w:val="none" w:sz="0" w:space="0" w:color="auto"/>
        <w:left w:val="none" w:sz="0" w:space="0" w:color="auto"/>
        <w:bottom w:val="none" w:sz="0" w:space="0" w:color="auto"/>
        <w:right w:val="none" w:sz="0" w:space="0" w:color="auto"/>
      </w:divBdr>
    </w:div>
    <w:div w:id="704906658">
      <w:bodyDiv w:val="1"/>
      <w:marLeft w:val="0"/>
      <w:marRight w:val="0"/>
      <w:marTop w:val="0"/>
      <w:marBottom w:val="0"/>
      <w:divBdr>
        <w:top w:val="none" w:sz="0" w:space="0" w:color="auto"/>
        <w:left w:val="none" w:sz="0" w:space="0" w:color="auto"/>
        <w:bottom w:val="none" w:sz="0" w:space="0" w:color="auto"/>
        <w:right w:val="none" w:sz="0" w:space="0" w:color="auto"/>
      </w:divBdr>
    </w:div>
    <w:div w:id="720787726">
      <w:bodyDiv w:val="1"/>
      <w:marLeft w:val="0"/>
      <w:marRight w:val="0"/>
      <w:marTop w:val="0"/>
      <w:marBottom w:val="0"/>
      <w:divBdr>
        <w:top w:val="none" w:sz="0" w:space="0" w:color="auto"/>
        <w:left w:val="none" w:sz="0" w:space="0" w:color="auto"/>
        <w:bottom w:val="none" w:sz="0" w:space="0" w:color="auto"/>
        <w:right w:val="none" w:sz="0" w:space="0" w:color="auto"/>
      </w:divBdr>
    </w:div>
    <w:div w:id="741634604">
      <w:bodyDiv w:val="1"/>
      <w:marLeft w:val="0"/>
      <w:marRight w:val="0"/>
      <w:marTop w:val="0"/>
      <w:marBottom w:val="0"/>
      <w:divBdr>
        <w:top w:val="none" w:sz="0" w:space="0" w:color="auto"/>
        <w:left w:val="none" w:sz="0" w:space="0" w:color="auto"/>
        <w:bottom w:val="none" w:sz="0" w:space="0" w:color="auto"/>
        <w:right w:val="none" w:sz="0" w:space="0" w:color="auto"/>
      </w:divBdr>
    </w:div>
    <w:div w:id="773092271">
      <w:bodyDiv w:val="1"/>
      <w:marLeft w:val="0"/>
      <w:marRight w:val="0"/>
      <w:marTop w:val="0"/>
      <w:marBottom w:val="0"/>
      <w:divBdr>
        <w:top w:val="none" w:sz="0" w:space="0" w:color="auto"/>
        <w:left w:val="none" w:sz="0" w:space="0" w:color="auto"/>
        <w:bottom w:val="none" w:sz="0" w:space="0" w:color="auto"/>
        <w:right w:val="none" w:sz="0" w:space="0" w:color="auto"/>
      </w:divBdr>
    </w:div>
    <w:div w:id="793719682">
      <w:bodyDiv w:val="1"/>
      <w:marLeft w:val="0"/>
      <w:marRight w:val="0"/>
      <w:marTop w:val="0"/>
      <w:marBottom w:val="0"/>
      <w:divBdr>
        <w:top w:val="none" w:sz="0" w:space="0" w:color="auto"/>
        <w:left w:val="none" w:sz="0" w:space="0" w:color="auto"/>
        <w:bottom w:val="none" w:sz="0" w:space="0" w:color="auto"/>
        <w:right w:val="none" w:sz="0" w:space="0" w:color="auto"/>
      </w:divBdr>
    </w:div>
    <w:div w:id="805699700">
      <w:bodyDiv w:val="1"/>
      <w:marLeft w:val="0"/>
      <w:marRight w:val="0"/>
      <w:marTop w:val="0"/>
      <w:marBottom w:val="0"/>
      <w:divBdr>
        <w:top w:val="none" w:sz="0" w:space="0" w:color="auto"/>
        <w:left w:val="none" w:sz="0" w:space="0" w:color="auto"/>
        <w:bottom w:val="none" w:sz="0" w:space="0" w:color="auto"/>
        <w:right w:val="none" w:sz="0" w:space="0" w:color="auto"/>
      </w:divBdr>
      <w:divsChild>
        <w:div w:id="1384134278">
          <w:marLeft w:val="0"/>
          <w:marRight w:val="0"/>
          <w:marTop w:val="0"/>
          <w:marBottom w:val="0"/>
          <w:divBdr>
            <w:top w:val="none" w:sz="0" w:space="0" w:color="auto"/>
            <w:left w:val="none" w:sz="0" w:space="0" w:color="auto"/>
            <w:bottom w:val="none" w:sz="0" w:space="0" w:color="auto"/>
            <w:right w:val="none" w:sz="0" w:space="0" w:color="auto"/>
          </w:divBdr>
        </w:div>
        <w:div w:id="1441685839">
          <w:marLeft w:val="0"/>
          <w:marRight w:val="0"/>
          <w:marTop w:val="0"/>
          <w:marBottom w:val="0"/>
          <w:divBdr>
            <w:top w:val="none" w:sz="0" w:space="0" w:color="auto"/>
            <w:left w:val="none" w:sz="0" w:space="0" w:color="auto"/>
            <w:bottom w:val="none" w:sz="0" w:space="0" w:color="auto"/>
            <w:right w:val="none" w:sz="0" w:space="0" w:color="auto"/>
          </w:divBdr>
        </w:div>
        <w:div w:id="1011687149">
          <w:marLeft w:val="0"/>
          <w:marRight w:val="0"/>
          <w:marTop w:val="0"/>
          <w:marBottom w:val="0"/>
          <w:divBdr>
            <w:top w:val="none" w:sz="0" w:space="0" w:color="auto"/>
            <w:left w:val="none" w:sz="0" w:space="0" w:color="auto"/>
            <w:bottom w:val="none" w:sz="0" w:space="0" w:color="auto"/>
            <w:right w:val="none" w:sz="0" w:space="0" w:color="auto"/>
          </w:divBdr>
        </w:div>
        <w:div w:id="131338078">
          <w:marLeft w:val="0"/>
          <w:marRight w:val="0"/>
          <w:marTop w:val="0"/>
          <w:marBottom w:val="0"/>
          <w:divBdr>
            <w:top w:val="none" w:sz="0" w:space="0" w:color="auto"/>
            <w:left w:val="none" w:sz="0" w:space="0" w:color="auto"/>
            <w:bottom w:val="none" w:sz="0" w:space="0" w:color="auto"/>
            <w:right w:val="none" w:sz="0" w:space="0" w:color="auto"/>
          </w:divBdr>
        </w:div>
        <w:div w:id="412242990">
          <w:marLeft w:val="0"/>
          <w:marRight w:val="0"/>
          <w:marTop w:val="0"/>
          <w:marBottom w:val="0"/>
          <w:divBdr>
            <w:top w:val="none" w:sz="0" w:space="0" w:color="auto"/>
            <w:left w:val="none" w:sz="0" w:space="0" w:color="auto"/>
            <w:bottom w:val="none" w:sz="0" w:space="0" w:color="auto"/>
            <w:right w:val="none" w:sz="0" w:space="0" w:color="auto"/>
          </w:divBdr>
        </w:div>
        <w:div w:id="35549469">
          <w:marLeft w:val="0"/>
          <w:marRight w:val="0"/>
          <w:marTop w:val="0"/>
          <w:marBottom w:val="0"/>
          <w:divBdr>
            <w:top w:val="none" w:sz="0" w:space="0" w:color="auto"/>
            <w:left w:val="none" w:sz="0" w:space="0" w:color="auto"/>
            <w:bottom w:val="none" w:sz="0" w:space="0" w:color="auto"/>
            <w:right w:val="none" w:sz="0" w:space="0" w:color="auto"/>
          </w:divBdr>
        </w:div>
        <w:div w:id="135150986">
          <w:marLeft w:val="0"/>
          <w:marRight w:val="0"/>
          <w:marTop w:val="0"/>
          <w:marBottom w:val="0"/>
          <w:divBdr>
            <w:top w:val="none" w:sz="0" w:space="0" w:color="auto"/>
            <w:left w:val="none" w:sz="0" w:space="0" w:color="auto"/>
            <w:bottom w:val="none" w:sz="0" w:space="0" w:color="auto"/>
            <w:right w:val="none" w:sz="0" w:space="0" w:color="auto"/>
          </w:divBdr>
        </w:div>
        <w:div w:id="1977954005">
          <w:marLeft w:val="0"/>
          <w:marRight w:val="0"/>
          <w:marTop w:val="0"/>
          <w:marBottom w:val="0"/>
          <w:divBdr>
            <w:top w:val="none" w:sz="0" w:space="0" w:color="auto"/>
            <w:left w:val="none" w:sz="0" w:space="0" w:color="auto"/>
            <w:bottom w:val="none" w:sz="0" w:space="0" w:color="auto"/>
            <w:right w:val="none" w:sz="0" w:space="0" w:color="auto"/>
          </w:divBdr>
        </w:div>
        <w:div w:id="911737819">
          <w:marLeft w:val="0"/>
          <w:marRight w:val="0"/>
          <w:marTop w:val="0"/>
          <w:marBottom w:val="0"/>
          <w:divBdr>
            <w:top w:val="none" w:sz="0" w:space="0" w:color="auto"/>
            <w:left w:val="none" w:sz="0" w:space="0" w:color="auto"/>
            <w:bottom w:val="none" w:sz="0" w:space="0" w:color="auto"/>
            <w:right w:val="none" w:sz="0" w:space="0" w:color="auto"/>
          </w:divBdr>
        </w:div>
        <w:div w:id="64568378">
          <w:marLeft w:val="0"/>
          <w:marRight w:val="0"/>
          <w:marTop w:val="0"/>
          <w:marBottom w:val="0"/>
          <w:divBdr>
            <w:top w:val="none" w:sz="0" w:space="0" w:color="auto"/>
            <w:left w:val="none" w:sz="0" w:space="0" w:color="auto"/>
            <w:bottom w:val="none" w:sz="0" w:space="0" w:color="auto"/>
            <w:right w:val="none" w:sz="0" w:space="0" w:color="auto"/>
          </w:divBdr>
        </w:div>
        <w:div w:id="621347305">
          <w:marLeft w:val="0"/>
          <w:marRight w:val="0"/>
          <w:marTop w:val="0"/>
          <w:marBottom w:val="0"/>
          <w:divBdr>
            <w:top w:val="none" w:sz="0" w:space="0" w:color="auto"/>
            <w:left w:val="none" w:sz="0" w:space="0" w:color="auto"/>
            <w:bottom w:val="none" w:sz="0" w:space="0" w:color="auto"/>
            <w:right w:val="none" w:sz="0" w:space="0" w:color="auto"/>
          </w:divBdr>
        </w:div>
        <w:div w:id="1132019083">
          <w:marLeft w:val="0"/>
          <w:marRight w:val="0"/>
          <w:marTop w:val="0"/>
          <w:marBottom w:val="0"/>
          <w:divBdr>
            <w:top w:val="none" w:sz="0" w:space="0" w:color="auto"/>
            <w:left w:val="none" w:sz="0" w:space="0" w:color="auto"/>
            <w:bottom w:val="none" w:sz="0" w:space="0" w:color="auto"/>
            <w:right w:val="none" w:sz="0" w:space="0" w:color="auto"/>
          </w:divBdr>
        </w:div>
        <w:div w:id="652952531">
          <w:marLeft w:val="0"/>
          <w:marRight w:val="0"/>
          <w:marTop w:val="0"/>
          <w:marBottom w:val="0"/>
          <w:divBdr>
            <w:top w:val="none" w:sz="0" w:space="0" w:color="auto"/>
            <w:left w:val="none" w:sz="0" w:space="0" w:color="auto"/>
            <w:bottom w:val="none" w:sz="0" w:space="0" w:color="auto"/>
            <w:right w:val="none" w:sz="0" w:space="0" w:color="auto"/>
          </w:divBdr>
        </w:div>
        <w:div w:id="414283863">
          <w:marLeft w:val="0"/>
          <w:marRight w:val="0"/>
          <w:marTop w:val="0"/>
          <w:marBottom w:val="0"/>
          <w:divBdr>
            <w:top w:val="none" w:sz="0" w:space="0" w:color="auto"/>
            <w:left w:val="none" w:sz="0" w:space="0" w:color="auto"/>
            <w:bottom w:val="none" w:sz="0" w:space="0" w:color="auto"/>
            <w:right w:val="none" w:sz="0" w:space="0" w:color="auto"/>
          </w:divBdr>
        </w:div>
        <w:div w:id="1296377437">
          <w:marLeft w:val="0"/>
          <w:marRight w:val="0"/>
          <w:marTop w:val="0"/>
          <w:marBottom w:val="0"/>
          <w:divBdr>
            <w:top w:val="none" w:sz="0" w:space="0" w:color="auto"/>
            <w:left w:val="none" w:sz="0" w:space="0" w:color="auto"/>
            <w:bottom w:val="none" w:sz="0" w:space="0" w:color="auto"/>
            <w:right w:val="none" w:sz="0" w:space="0" w:color="auto"/>
          </w:divBdr>
        </w:div>
        <w:div w:id="1435590783">
          <w:marLeft w:val="0"/>
          <w:marRight w:val="0"/>
          <w:marTop w:val="0"/>
          <w:marBottom w:val="0"/>
          <w:divBdr>
            <w:top w:val="none" w:sz="0" w:space="0" w:color="auto"/>
            <w:left w:val="none" w:sz="0" w:space="0" w:color="auto"/>
            <w:bottom w:val="none" w:sz="0" w:space="0" w:color="auto"/>
            <w:right w:val="none" w:sz="0" w:space="0" w:color="auto"/>
          </w:divBdr>
        </w:div>
        <w:div w:id="385957649">
          <w:marLeft w:val="0"/>
          <w:marRight w:val="0"/>
          <w:marTop w:val="0"/>
          <w:marBottom w:val="0"/>
          <w:divBdr>
            <w:top w:val="none" w:sz="0" w:space="0" w:color="auto"/>
            <w:left w:val="none" w:sz="0" w:space="0" w:color="auto"/>
            <w:bottom w:val="none" w:sz="0" w:space="0" w:color="auto"/>
            <w:right w:val="none" w:sz="0" w:space="0" w:color="auto"/>
          </w:divBdr>
        </w:div>
        <w:div w:id="142354160">
          <w:marLeft w:val="0"/>
          <w:marRight w:val="0"/>
          <w:marTop w:val="0"/>
          <w:marBottom w:val="0"/>
          <w:divBdr>
            <w:top w:val="none" w:sz="0" w:space="0" w:color="auto"/>
            <w:left w:val="none" w:sz="0" w:space="0" w:color="auto"/>
            <w:bottom w:val="none" w:sz="0" w:space="0" w:color="auto"/>
            <w:right w:val="none" w:sz="0" w:space="0" w:color="auto"/>
          </w:divBdr>
        </w:div>
        <w:div w:id="1205369441">
          <w:marLeft w:val="0"/>
          <w:marRight w:val="0"/>
          <w:marTop w:val="0"/>
          <w:marBottom w:val="0"/>
          <w:divBdr>
            <w:top w:val="none" w:sz="0" w:space="0" w:color="auto"/>
            <w:left w:val="none" w:sz="0" w:space="0" w:color="auto"/>
            <w:bottom w:val="none" w:sz="0" w:space="0" w:color="auto"/>
            <w:right w:val="none" w:sz="0" w:space="0" w:color="auto"/>
          </w:divBdr>
        </w:div>
        <w:div w:id="97989404">
          <w:marLeft w:val="0"/>
          <w:marRight w:val="0"/>
          <w:marTop w:val="0"/>
          <w:marBottom w:val="0"/>
          <w:divBdr>
            <w:top w:val="none" w:sz="0" w:space="0" w:color="auto"/>
            <w:left w:val="none" w:sz="0" w:space="0" w:color="auto"/>
            <w:bottom w:val="none" w:sz="0" w:space="0" w:color="auto"/>
            <w:right w:val="none" w:sz="0" w:space="0" w:color="auto"/>
          </w:divBdr>
        </w:div>
        <w:div w:id="1334718715">
          <w:marLeft w:val="0"/>
          <w:marRight w:val="0"/>
          <w:marTop w:val="0"/>
          <w:marBottom w:val="0"/>
          <w:divBdr>
            <w:top w:val="none" w:sz="0" w:space="0" w:color="auto"/>
            <w:left w:val="none" w:sz="0" w:space="0" w:color="auto"/>
            <w:bottom w:val="none" w:sz="0" w:space="0" w:color="auto"/>
            <w:right w:val="none" w:sz="0" w:space="0" w:color="auto"/>
          </w:divBdr>
        </w:div>
        <w:div w:id="399602556">
          <w:marLeft w:val="0"/>
          <w:marRight w:val="0"/>
          <w:marTop w:val="0"/>
          <w:marBottom w:val="0"/>
          <w:divBdr>
            <w:top w:val="none" w:sz="0" w:space="0" w:color="auto"/>
            <w:left w:val="none" w:sz="0" w:space="0" w:color="auto"/>
            <w:bottom w:val="none" w:sz="0" w:space="0" w:color="auto"/>
            <w:right w:val="none" w:sz="0" w:space="0" w:color="auto"/>
          </w:divBdr>
        </w:div>
        <w:div w:id="100802950">
          <w:marLeft w:val="0"/>
          <w:marRight w:val="0"/>
          <w:marTop w:val="0"/>
          <w:marBottom w:val="0"/>
          <w:divBdr>
            <w:top w:val="none" w:sz="0" w:space="0" w:color="auto"/>
            <w:left w:val="none" w:sz="0" w:space="0" w:color="auto"/>
            <w:bottom w:val="none" w:sz="0" w:space="0" w:color="auto"/>
            <w:right w:val="none" w:sz="0" w:space="0" w:color="auto"/>
          </w:divBdr>
        </w:div>
      </w:divsChild>
    </w:div>
    <w:div w:id="818034123">
      <w:bodyDiv w:val="1"/>
      <w:marLeft w:val="0"/>
      <w:marRight w:val="0"/>
      <w:marTop w:val="0"/>
      <w:marBottom w:val="0"/>
      <w:divBdr>
        <w:top w:val="none" w:sz="0" w:space="0" w:color="auto"/>
        <w:left w:val="none" w:sz="0" w:space="0" w:color="auto"/>
        <w:bottom w:val="none" w:sz="0" w:space="0" w:color="auto"/>
        <w:right w:val="none" w:sz="0" w:space="0" w:color="auto"/>
      </w:divBdr>
    </w:div>
    <w:div w:id="829950776">
      <w:bodyDiv w:val="1"/>
      <w:marLeft w:val="0"/>
      <w:marRight w:val="0"/>
      <w:marTop w:val="0"/>
      <w:marBottom w:val="0"/>
      <w:divBdr>
        <w:top w:val="none" w:sz="0" w:space="0" w:color="auto"/>
        <w:left w:val="none" w:sz="0" w:space="0" w:color="auto"/>
        <w:bottom w:val="none" w:sz="0" w:space="0" w:color="auto"/>
        <w:right w:val="none" w:sz="0" w:space="0" w:color="auto"/>
      </w:divBdr>
    </w:div>
    <w:div w:id="910963010">
      <w:bodyDiv w:val="1"/>
      <w:marLeft w:val="0"/>
      <w:marRight w:val="0"/>
      <w:marTop w:val="0"/>
      <w:marBottom w:val="0"/>
      <w:divBdr>
        <w:top w:val="none" w:sz="0" w:space="0" w:color="auto"/>
        <w:left w:val="none" w:sz="0" w:space="0" w:color="auto"/>
        <w:bottom w:val="none" w:sz="0" w:space="0" w:color="auto"/>
        <w:right w:val="none" w:sz="0" w:space="0" w:color="auto"/>
      </w:divBdr>
    </w:div>
    <w:div w:id="913395673">
      <w:bodyDiv w:val="1"/>
      <w:marLeft w:val="0"/>
      <w:marRight w:val="0"/>
      <w:marTop w:val="0"/>
      <w:marBottom w:val="0"/>
      <w:divBdr>
        <w:top w:val="none" w:sz="0" w:space="0" w:color="auto"/>
        <w:left w:val="none" w:sz="0" w:space="0" w:color="auto"/>
        <w:bottom w:val="none" w:sz="0" w:space="0" w:color="auto"/>
        <w:right w:val="none" w:sz="0" w:space="0" w:color="auto"/>
      </w:divBdr>
    </w:div>
    <w:div w:id="933319684">
      <w:bodyDiv w:val="1"/>
      <w:marLeft w:val="0"/>
      <w:marRight w:val="0"/>
      <w:marTop w:val="0"/>
      <w:marBottom w:val="0"/>
      <w:divBdr>
        <w:top w:val="none" w:sz="0" w:space="0" w:color="auto"/>
        <w:left w:val="none" w:sz="0" w:space="0" w:color="auto"/>
        <w:bottom w:val="none" w:sz="0" w:space="0" w:color="auto"/>
        <w:right w:val="none" w:sz="0" w:space="0" w:color="auto"/>
      </w:divBdr>
    </w:div>
    <w:div w:id="950821460">
      <w:bodyDiv w:val="1"/>
      <w:marLeft w:val="0"/>
      <w:marRight w:val="0"/>
      <w:marTop w:val="0"/>
      <w:marBottom w:val="0"/>
      <w:divBdr>
        <w:top w:val="none" w:sz="0" w:space="0" w:color="auto"/>
        <w:left w:val="none" w:sz="0" w:space="0" w:color="auto"/>
        <w:bottom w:val="none" w:sz="0" w:space="0" w:color="auto"/>
        <w:right w:val="none" w:sz="0" w:space="0" w:color="auto"/>
      </w:divBdr>
    </w:div>
    <w:div w:id="1018694868">
      <w:bodyDiv w:val="1"/>
      <w:marLeft w:val="0"/>
      <w:marRight w:val="0"/>
      <w:marTop w:val="0"/>
      <w:marBottom w:val="0"/>
      <w:divBdr>
        <w:top w:val="none" w:sz="0" w:space="0" w:color="auto"/>
        <w:left w:val="none" w:sz="0" w:space="0" w:color="auto"/>
        <w:bottom w:val="none" w:sz="0" w:space="0" w:color="auto"/>
        <w:right w:val="none" w:sz="0" w:space="0" w:color="auto"/>
      </w:divBdr>
    </w:div>
    <w:div w:id="1036614161">
      <w:bodyDiv w:val="1"/>
      <w:marLeft w:val="0"/>
      <w:marRight w:val="0"/>
      <w:marTop w:val="0"/>
      <w:marBottom w:val="0"/>
      <w:divBdr>
        <w:top w:val="none" w:sz="0" w:space="0" w:color="auto"/>
        <w:left w:val="none" w:sz="0" w:space="0" w:color="auto"/>
        <w:bottom w:val="none" w:sz="0" w:space="0" w:color="auto"/>
        <w:right w:val="none" w:sz="0" w:space="0" w:color="auto"/>
      </w:divBdr>
    </w:div>
    <w:div w:id="1037582629">
      <w:bodyDiv w:val="1"/>
      <w:marLeft w:val="0"/>
      <w:marRight w:val="0"/>
      <w:marTop w:val="0"/>
      <w:marBottom w:val="0"/>
      <w:divBdr>
        <w:top w:val="none" w:sz="0" w:space="0" w:color="auto"/>
        <w:left w:val="none" w:sz="0" w:space="0" w:color="auto"/>
        <w:bottom w:val="none" w:sz="0" w:space="0" w:color="auto"/>
        <w:right w:val="none" w:sz="0" w:space="0" w:color="auto"/>
      </w:divBdr>
    </w:div>
    <w:div w:id="1159887031">
      <w:bodyDiv w:val="1"/>
      <w:marLeft w:val="0"/>
      <w:marRight w:val="0"/>
      <w:marTop w:val="0"/>
      <w:marBottom w:val="0"/>
      <w:divBdr>
        <w:top w:val="none" w:sz="0" w:space="0" w:color="auto"/>
        <w:left w:val="none" w:sz="0" w:space="0" w:color="auto"/>
        <w:bottom w:val="none" w:sz="0" w:space="0" w:color="auto"/>
        <w:right w:val="none" w:sz="0" w:space="0" w:color="auto"/>
      </w:divBdr>
    </w:div>
    <w:div w:id="1169490910">
      <w:bodyDiv w:val="1"/>
      <w:marLeft w:val="0"/>
      <w:marRight w:val="0"/>
      <w:marTop w:val="0"/>
      <w:marBottom w:val="0"/>
      <w:divBdr>
        <w:top w:val="none" w:sz="0" w:space="0" w:color="auto"/>
        <w:left w:val="none" w:sz="0" w:space="0" w:color="auto"/>
        <w:bottom w:val="none" w:sz="0" w:space="0" w:color="auto"/>
        <w:right w:val="none" w:sz="0" w:space="0" w:color="auto"/>
      </w:divBdr>
    </w:div>
    <w:div w:id="1170096324">
      <w:bodyDiv w:val="1"/>
      <w:marLeft w:val="0"/>
      <w:marRight w:val="0"/>
      <w:marTop w:val="0"/>
      <w:marBottom w:val="0"/>
      <w:divBdr>
        <w:top w:val="none" w:sz="0" w:space="0" w:color="auto"/>
        <w:left w:val="none" w:sz="0" w:space="0" w:color="auto"/>
        <w:bottom w:val="none" w:sz="0" w:space="0" w:color="auto"/>
        <w:right w:val="none" w:sz="0" w:space="0" w:color="auto"/>
      </w:divBdr>
    </w:div>
    <w:div w:id="1177697198">
      <w:bodyDiv w:val="1"/>
      <w:marLeft w:val="0"/>
      <w:marRight w:val="0"/>
      <w:marTop w:val="0"/>
      <w:marBottom w:val="0"/>
      <w:divBdr>
        <w:top w:val="none" w:sz="0" w:space="0" w:color="auto"/>
        <w:left w:val="none" w:sz="0" w:space="0" w:color="auto"/>
        <w:bottom w:val="none" w:sz="0" w:space="0" w:color="auto"/>
        <w:right w:val="none" w:sz="0" w:space="0" w:color="auto"/>
      </w:divBdr>
    </w:div>
    <w:div w:id="1184635952">
      <w:bodyDiv w:val="1"/>
      <w:marLeft w:val="0"/>
      <w:marRight w:val="0"/>
      <w:marTop w:val="0"/>
      <w:marBottom w:val="0"/>
      <w:divBdr>
        <w:top w:val="none" w:sz="0" w:space="0" w:color="auto"/>
        <w:left w:val="none" w:sz="0" w:space="0" w:color="auto"/>
        <w:bottom w:val="none" w:sz="0" w:space="0" w:color="auto"/>
        <w:right w:val="none" w:sz="0" w:space="0" w:color="auto"/>
      </w:divBdr>
    </w:div>
    <w:div w:id="1187982090">
      <w:bodyDiv w:val="1"/>
      <w:marLeft w:val="0"/>
      <w:marRight w:val="0"/>
      <w:marTop w:val="0"/>
      <w:marBottom w:val="0"/>
      <w:divBdr>
        <w:top w:val="none" w:sz="0" w:space="0" w:color="auto"/>
        <w:left w:val="none" w:sz="0" w:space="0" w:color="auto"/>
        <w:bottom w:val="none" w:sz="0" w:space="0" w:color="auto"/>
        <w:right w:val="none" w:sz="0" w:space="0" w:color="auto"/>
      </w:divBdr>
    </w:div>
    <w:div w:id="1201473629">
      <w:bodyDiv w:val="1"/>
      <w:marLeft w:val="0"/>
      <w:marRight w:val="0"/>
      <w:marTop w:val="0"/>
      <w:marBottom w:val="0"/>
      <w:divBdr>
        <w:top w:val="none" w:sz="0" w:space="0" w:color="auto"/>
        <w:left w:val="none" w:sz="0" w:space="0" w:color="auto"/>
        <w:bottom w:val="none" w:sz="0" w:space="0" w:color="auto"/>
        <w:right w:val="none" w:sz="0" w:space="0" w:color="auto"/>
      </w:divBdr>
      <w:divsChild>
        <w:div w:id="1154029620">
          <w:marLeft w:val="0"/>
          <w:marRight w:val="0"/>
          <w:marTop w:val="0"/>
          <w:marBottom w:val="0"/>
          <w:divBdr>
            <w:top w:val="none" w:sz="0" w:space="0" w:color="auto"/>
            <w:left w:val="none" w:sz="0" w:space="0" w:color="auto"/>
            <w:bottom w:val="none" w:sz="0" w:space="0" w:color="auto"/>
            <w:right w:val="none" w:sz="0" w:space="0" w:color="auto"/>
          </w:divBdr>
        </w:div>
        <w:div w:id="334117016">
          <w:marLeft w:val="0"/>
          <w:marRight w:val="0"/>
          <w:marTop w:val="0"/>
          <w:marBottom w:val="0"/>
          <w:divBdr>
            <w:top w:val="none" w:sz="0" w:space="0" w:color="auto"/>
            <w:left w:val="none" w:sz="0" w:space="0" w:color="auto"/>
            <w:bottom w:val="none" w:sz="0" w:space="0" w:color="auto"/>
            <w:right w:val="none" w:sz="0" w:space="0" w:color="auto"/>
          </w:divBdr>
        </w:div>
        <w:div w:id="771055100">
          <w:marLeft w:val="0"/>
          <w:marRight w:val="0"/>
          <w:marTop w:val="0"/>
          <w:marBottom w:val="0"/>
          <w:divBdr>
            <w:top w:val="none" w:sz="0" w:space="0" w:color="auto"/>
            <w:left w:val="none" w:sz="0" w:space="0" w:color="auto"/>
            <w:bottom w:val="none" w:sz="0" w:space="0" w:color="auto"/>
            <w:right w:val="none" w:sz="0" w:space="0" w:color="auto"/>
          </w:divBdr>
        </w:div>
        <w:div w:id="1007755242">
          <w:marLeft w:val="0"/>
          <w:marRight w:val="0"/>
          <w:marTop w:val="0"/>
          <w:marBottom w:val="0"/>
          <w:divBdr>
            <w:top w:val="none" w:sz="0" w:space="0" w:color="auto"/>
            <w:left w:val="none" w:sz="0" w:space="0" w:color="auto"/>
            <w:bottom w:val="none" w:sz="0" w:space="0" w:color="auto"/>
            <w:right w:val="none" w:sz="0" w:space="0" w:color="auto"/>
          </w:divBdr>
        </w:div>
        <w:div w:id="1870869584">
          <w:marLeft w:val="0"/>
          <w:marRight w:val="0"/>
          <w:marTop w:val="0"/>
          <w:marBottom w:val="0"/>
          <w:divBdr>
            <w:top w:val="none" w:sz="0" w:space="0" w:color="auto"/>
            <w:left w:val="none" w:sz="0" w:space="0" w:color="auto"/>
            <w:bottom w:val="none" w:sz="0" w:space="0" w:color="auto"/>
            <w:right w:val="none" w:sz="0" w:space="0" w:color="auto"/>
          </w:divBdr>
        </w:div>
        <w:div w:id="13652096">
          <w:marLeft w:val="0"/>
          <w:marRight w:val="0"/>
          <w:marTop w:val="0"/>
          <w:marBottom w:val="0"/>
          <w:divBdr>
            <w:top w:val="none" w:sz="0" w:space="0" w:color="auto"/>
            <w:left w:val="none" w:sz="0" w:space="0" w:color="auto"/>
            <w:bottom w:val="none" w:sz="0" w:space="0" w:color="auto"/>
            <w:right w:val="none" w:sz="0" w:space="0" w:color="auto"/>
          </w:divBdr>
        </w:div>
        <w:div w:id="1370912825">
          <w:marLeft w:val="0"/>
          <w:marRight w:val="0"/>
          <w:marTop w:val="0"/>
          <w:marBottom w:val="0"/>
          <w:divBdr>
            <w:top w:val="none" w:sz="0" w:space="0" w:color="auto"/>
            <w:left w:val="none" w:sz="0" w:space="0" w:color="auto"/>
            <w:bottom w:val="none" w:sz="0" w:space="0" w:color="auto"/>
            <w:right w:val="none" w:sz="0" w:space="0" w:color="auto"/>
          </w:divBdr>
        </w:div>
        <w:div w:id="1414619260">
          <w:marLeft w:val="0"/>
          <w:marRight w:val="0"/>
          <w:marTop w:val="0"/>
          <w:marBottom w:val="0"/>
          <w:divBdr>
            <w:top w:val="none" w:sz="0" w:space="0" w:color="auto"/>
            <w:left w:val="none" w:sz="0" w:space="0" w:color="auto"/>
            <w:bottom w:val="none" w:sz="0" w:space="0" w:color="auto"/>
            <w:right w:val="none" w:sz="0" w:space="0" w:color="auto"/>
          </w:divBdr>
        </w:div>
        <w:div w:id="601376928">
          <w:marLeft w:val="0"/>
          <w:marRight w:val="0"/>
          <w:marTop w:val="0"/>
          <w:marBottom w:val="0"/>
          <w:divBdr>
            <w:top w:val="none" w:sz="0" w:space="0" w:color="auto"/>
            <w:left w:val="none" w:sz="0" w:space="0" w:color="auto"/>
            <w:bottom w:val="none" w:sz="0" w:space="0" w:color="auto"/>
            <w:right w:val="none" w:sz="0" w:space="0" w:color="auto"/>
          </w:divBdr>
        </w:div>
        <w:div w:id="1185286347">
          <w:marLeft w:val="0"/>
          <w:marRight w:val="0"/>
          <w:marTop w:val="0"/>
          <w:marBottom w:val="0"/>
          <w:divBdr>
            <w:top w:val="none" w:sz="0" w:space="0" w:color="auto"/>
            <w:left w:val="none" w:sz="0" w:space="0" w:color="auto"/>
            <w:bottom w:val="none" w:sz="0" w:space="0" w:color="auto"/>
            <w:right w:val="none" w:sz="0" w:space="0" w:color="auto"/>
          </w:divBdr>
        </w:div>
        <w:div w:id="1881238708">
          <w:marLeft w:val="0"/>
          <w:marRight w:val="0"/>
          <w:marTop w:val="0"/>
          <w:marBottom w:val="0"/>
          <w:divBdr>
            <w:top w:val="none" w:sz="0" w:space="0" w:color="auto"/>
            <w:left w:val="none" w:sz="0" w:space="0" w:color="auto"/>
            <w:bottom w:val="none" w:sz="0" w:space="0" w:color="auto"/>
            <w:right w:val="none" w:sz="0" w:space="0" w:color="auto"/>
          </w:divBdr>
        </w:div>
        <w:div w:id="1368217602">
          <w:marLeft w:val="0"/>
          <w:marRight w:val="0"/>
          <w:marTop w:val="0"/>
          <w:marBottom w:val="0"/>
          <w:divBdr>
            <w:top w:val="none" w:sz="0" w:space="0" w:color="auto"/>
            <w:left w:val="none" w:sz="0" w:space="0" w:color="auto"/>
            <w:bottom w:val="none" w:sz="0" w:space="0" w:color="auto"/>
            <w:right w:val="none" w:sz="0" w:space="0" w:color="auto"/>
          </w:divBdr>
        </w:div>
        <w:div w:id="1656951093">
          <w:marLeft w:val="0"/>
          <w:marRight w:val="0"/>
          <w:marTop w:val="0"/>
          <w:marBottom w:val="0"/>
          <w:divBdr>
            <w:top w:val="none" w:sz="0" w:space="0" w:color="auto"/>
            <w:left w:val="none" w:sz="0" w:space="0" w:color="auto"/>
            <w:bottom w:val="none" w:sz="0" w:space="0" w:color="auto"/>
            <w:right w:val="none" w:sz="0" w:space="0" w:color="auto"/>
          </w:divBdr>
        </w:div>
        <w:div w:id="471338479">
          <w:marLeft w:val="0"/>
          <w:marRight w:val="0"/>
          <w:marTop w:val="0"/>
          <w:marBottom w:val="0"/>
          <w:divBdr>
            <w:top w:val="none" w:sz="0" w:space="0" w:color="auto"/>
            <w:left w:val="none" w:sz="0" w:space="0" w:color="auto"/>
            <w:bottom w:val="none" w:sz="0" w:space="0" w:color="auto"/>
            <w:right w:val="none" w:sz="0" w:space="0" w:color="auto"/>
          </w:divBdr>
        </w:div>
        <w:div w:id="74137263">
          <w:marLeft w:val="0"/>
          <w:marRight w:val="0"/>
          <w:marTop w:val="0"/>
          <w:marBottom w:val="0"/>
          <w:divBdr>
            <w:top w:val="none" w:sz="0" w:space="0" w:color="auto"/>
            <w:left w:val="none" w:sz="0" w:space="0" w:color="auto"/>
            <w:bottom w:val="none" w:sz="0" w:space="0" w:color="auto"/>
            <w:right w:val="none" w:sz="0" w:space="0" w:color="auto"/>
          </w:divBdr>
        </w:div>
        <w:div w:id="1223754105">
          <w:marLeft w:val="0"/>
          <w:marRight w:val="0"/>
          <w:marTop w:val="0"/>
          <w:marBottom w:val="0"/>
          <w:divBdr>
            <w:top w:val="none" w:sz="0" w:space="0" w:color="auto"/>
            <w:left w:val="none" w:sz="0" w:space="0" w:color="auto"/>
            <w:bottom w:val="none" w:sz="0" w:space="0" w:color="auto"/>
            <w:right w:val="none" w:sz="0" w:space="0" w:color="auto"/>
          </w:divBdr>
        </w:div>
        <w:div w:id="333192210">
          <w:marLeft w:val="0"/>
          <w:marRight w:val="0"/>
          <w:marTop w:val="0"/>
          <w:marBottom w:val="0"/>
          <w:divBdr>
            <w:top w:val="none" w:sz="0" w:space="0" w:color="auto"/>
            <w:left w:val="none" w:sz="0" w:space="0" w:color="auto"/>
            <w:bottom w:val="none" w:sz="0" w:space="0" w:color="auto"/>
            <w:right w:val="none" w:sz="0" w:space="0" w:color="auto"/>
          </w:divBdr>
        </w:div>
        <w:div w:id="1827815896">
          <w:marLeft w:val="0"/>
          <w:marRight w:val="0"/>
          <w:marTop w:val="0"/>
          <w:marBottom w:val="0"/>
          <w:divBdr>
            <w:top w:val="none" w:sz="0" w:space="0" w:color="auto"/>
            <w:left w:val="none" w:sz="0" w:space="0" w:color="auto"/>
            <w:bottom w:val="none" w:sz="0" w:space="0" w:color="auto"/>
            <w:right w:val="none" w:sz="0" w:space="0" w:color="auto"/>
          </w:divBdr>
        </w:div>
        <w:div w:id="279997402">
          <w:marLeft w:val="0"/>
          <w:marRight w:val="0"/>
          <w:marTop w:val="0"/>
          <w:marBottom w:val="0"/>
          <w:divBdr>
            <w:top w:val="none" w:sz="0" w:space="0" w:color="auto"/>
            <w:left w:val="none" w:sz="0" w:space="0" w:color="auto"/>
            <w:bottom w:val="none" w:sz="0" w:space="0" w:color="auto"/>
            <w:right w:val="none" w:sz="0" w:space="0" w:color="auto"/>
          </w:divBdr>
        </w:div>
        <w:div w:id="975796285">
          <w:marLeft w:val="0"/>
          <w:marRight w:val="0"/>
          <w:marTop w:val="0"/>
          <w:marBottom w:val="0"/>
          <w:divBdr>
            <w:top w:val="none" w:sz="0" w:space="0" w:color="auto"/>
            <w:left w:val="none" w:sz="0" w:space="0" w:color="auto"/>
            <w:bottom w:val="none" w:sz="0" w:space="0" w:color="auto"/>
            <w:right w:val="none" w:sz="0" w:space="0" w:color="auto"/>
          </w:divBdr>
        </w:div>
        <w:div w:id="1566988623">
          <w:marLeft w:val="0"/>
          <w:marRight w:val="0"/>
          <w:marTop w:val="0"/>
          <w:marBottom w:val="0"/>
          <w:divBdr>
            <w:top w:val="none" w:sz="0" w:space="0" w:color="auto"/>
            <w:left w:val="none" w:sz="0" w:space="0" w:color="auto"/>
            <w:bottom w:val="none" w:sz="0" w:space="0" w:color="auto"/>
            <w:right w:val="none" w:sz="0" w:space="0" w:color="auto"/>
          </w:divBdr>
        </w:div>
      </w:divsChild>
    </w:div>
    <w:div w:id="1202862548">
      <w:bodyDiv w:val="1"/>
      <w:marLeft w:val="0"/>
      <w:marRight w:val="0"/>
      <w:marTop w:val="0"/>
      <w:marBottom w:val="0"/>
      <w:divBdr>
        <w:top w:val="none" w:sz="0" w:space="0" w:color="auto"/>
        <w:left w:val="none" w:sz="0" w:space="0" w:color="auto"/>
        <w:bottom w:val="none" w:sz="0" w:space="0" w:color="auto"/>
        <w:right w:val="none" w:sz="0" w:space="0" w:color="auto"/>
      </w:divBdr>
    </w:div>
    <w:div w:id="1214123382">
      <w:bodyDiv w:val="1"/>
      <w:marLeft w:val="0"/>
      <w:marRight w:val="0"/>
      <w:marTop w:val="0"/>
      <w:marBottom w:val="0"/>
      <w:divBdr>
        <w:top w:val="none" w:sz="0" w:space="0" w:color="auto"/>
        <w:left w:val="none" w:sz="0" w:space="0" w:color="auto"/>
        <w:bottom w:val="none" w:sz="0" w:space="0" w:color="auto"/>
        <w:right w:val="none" w:sz="0" w:space="0" w:color="auto"/>
      </w:divBdr>
    </w:div>
    <w:div w:id="1254129330">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277906237">
      <w:bodyDiv w:val="1"/>
      <w:marLeft w:val="0"/>
      <w:marRight w:val="0"/>
      <w:marTop w:val="0"/>
      <w:marBottom w:val="0"/>
      <w:divBdr>
        <w:top w:val="none" w:sz="0" w:space="0" w:color="auto"/>
        <w:left w:val="none" w:sz="0" w:space="0" w:color="auto"/>
        <w:bottom w:val="none" w:sz="0" w:space="0" w:color="auto"/>
        <w:right w:val="none" w:sz="0" w:space="0" w:color="auto"/>
      </w:divBdr>
    </w:div>
    <w:div w:id="1291545794">
      <w:bodyDiv w:val="1"/>
      <w:marLeft w:val="0"/>
      <w:marRight w:val="0"/>
      <w:marTop w:val="0"/>
      <w:marBottom w:val="0"/>
      <w:divBdr>
        <w:top w:val="none" w:sz="0" w:space="0" w:color="auto"/>
        <w:left w:val="none" w:sz="0" w:space="0" w:color="auto"/>
        <w:bottom w:val="none" w:sz="0" w:space="0" w:color="auto"/>
        <w:right w:val="none" w:sz="0" w:space="0" w:color="auto"/>
      </w:divBdr>
    </w:div>
    <w:div w:id="1313216067">
      <w:bodyDiv w:val="1"/>
      <w:marLeft w:val="0"/>
      <w:marRight w:val="0"/>
      <w:marTop w:val="0"/>
      <w:marBottom w:val="0"/>
      <w:divBdr>
        <w:top w:val="none" w:sz="0" w:space="0" w:color="auto"/>
        <w:left w:val="none" w:sz="0" w:space="0" w:color="auto"/>
        <w:bottom w:val="none" w:sz="0" w:space="0" w:color="auto"/>
        <w:right w:val="none" w:sz="0" w:space="0" w:color="auto"/>
      </w:divBdr>
    </w:div>
    <w:div w:id="1354768690">
      <w:bodyDiv w:val="1"/>
      <w:marLeft w:val="0"/>
      <w:marRight w:val="0"/>
      <w:marTop w:val="0"/>
      <w:marBottom w:val="0"/>
      <w:divBdr>
        <w:top w:val="none" w:sz="0" w:space="0" w:color="auto"/>
        <w:left w:val="none" w:sz="0" w:space="0" w:color="auto"/>
        <w:bottom w:val="none" w:sz="0" w:space="0" w:color="auto"/>
        <w:right w:val="none" w:sz="0" w:space="0" w:color="auto"/>
      </w:divBdr>
    </w:div>
    <w:div w:id="1366129679">
      <w:bodyDiv w:val="1"/>
      <w:marLeft w:val="0"/>
      <w:marRight w:val="0"/>
      <w:marTop w:val="0"/>
      <w:marBottom w:val="0"/>
      <w:divBdr>
        <w:top w:val="none" w:sz="0" w:space="0" w:color="auto"/>
        <w:left w:val="none" w:sz="0" w:space="0" w:color="auto"/>
        <w:bottom w:val="none" w:sz="0" w:space="0" w:color="auto"/>
        <w:right w:val="none" w:sz="0" w:space="0" w:color="auto"/>
      </w:divBdr>
    </w:div>
    <w:div w:id="1366249786">
      <w:bodyDiv w:val="1"/>
      <w:marLeft w:val="0"/>
      <w:marRight w:val="0"/>
      <w:marTop w:val="0"/>
      <w:marBottom w:val="0"/>
      <w:divBdr>
        <w:top w:val="none" w:sz="0" w:space="0" w:color="auto"/>
        <w:left w:val="none" w:sz="0" w:space="0" w:color="auto"/>
        <w:bottom w:val="none" w:sz="0" w:space="0" w:color="auto"/>
        <w:right w:val="none" w:sz="0" w:space="0" w:color="auto"/>
      </w:divBdr>
    </w:div>
    <w:div w:id="1369375469">
      <w:bodyDiv w:val="1"/>
      <w:marLeft w:val="0"/>
      <w:marRight w:val="0"/>
      <w:marTop w:val="0"/>
      <w:marBottom w:val="0"/>
      <w:divBdr>
        <w:top w:val="none" w:sz="0" w:space="0" w:color="auto"/>
        <w:left w:val="none" w:sz="0" w:space="0" w:color="auto"/>
        <w:bottom w:val="none" w:sz="0" w:space="0" w:color="auto"/>
        <w:right w:val="none" w:sz="0" w:space="0" w:color="auto"/>
      </w:divBdr>
    </w:div>
    <w:div w:id="1372995075">
      <w:bodyDiv w:val="1"/>
      <w:marLeft w:val="0"/>
      <w:marRight w:val="0"/>
      <w:marTop w:val="0"/>
      <w:marBottom w:val="0"/>
      <w:divBdr>
        <w:top w:val="none" w:sz="0" w:space="0" w:color="auto"/>
        <w:left w:val="none" w:sz="0" w:space="0" w:color="auto"/>
        <w:bottom w:val="none" w:sz="0" w:space="0" w:color="auto"/>
        <w:right w:val="none" w:sz="0" w:space="0" w:color="auto"/>
      </w:divBdr>
    </w:div>
    <w:div w:id="1373533396">
      <w:bodyDiv w:val="1"/>
      <w:marLeft w:val="0"/>
      <w:marRight w:val="0"/>
      <w:marTop w:val="0"/>
      <w:marBottom w:val="0"/>
      <w:divBdr>
        <w:top w:val="none" w:sz="0" w:space="0" w:color="auto"/>
        <w:left w:val="none" w:sz="0" w:space="0" w:color="auto"/>
        <w:bottom w:val="none" w:sz="0" w:space="0" w:color="auto"/>
        <w:right w:val="none" w:sz="0" w:space="0" w:color="auto"/>
      </w:divBdr>
    </w:div>
    <w:div w:id="1377242607">
      <w:bodyDiv w:val="1"/>
      <w:marLeft w:val="0"/>
      <w:marRight w:val="0"/>
      <w:marTop w:val="0"/>
      <w:marBottom w:val="0"/>
      <w:divBdr>
        <w:top w:val="none" w:sz="0" w:space="0" w:color="auto"/>
        <w:left w:val="none" w:sz="0" w:space="0" w:color="auto"/>
        <w:bottom w:val="none" w:sz="0" w:space="0" w:color="auto"/>
        <w:right w:val="none" w:sz="0" w:space="0" w:color="auto"/>
      </w:divBdr>
    </w:div>
    <w:div w:id="1391806092">
      <w:bodyDiv w:val="1"/>
      <w:marLeft w:val="0"/>
      <w:marRight w:val="0"/>
      <w:marTop w:val="0"/>
      <w:marBottom w:val="0"/>
      <w:divBdr>
        <w:top w:val="none" w:sz="0" w:space="0" w:color="auto"/>
        <w:left w:val="none" w:sz="0" w:space="0" w:color="auto"/>
        <w:bottom w:val="none" w:sz="0" w:space="0" w:color="auto"/>
        <w:right w:val="none" w:sz="0" w:space="0" w:color="auto"/>
      </w:divBdr>
    </w:div>
    <w:div w:id="1516462471">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51575408">
      <w:bodyDiv w:val="1"/>
      <w:marLeft w:val="0"/>
      <w:marRight w:val="0"/>
      <w:marTop w:val="0"/>
      <w:marBottom w:val="0"/>
      <w:divBdr>
        <w:top w:val="none" w:sz="0" w:space="0" w:color="auto"/>
        <w:left w:val="none" w:sz="0" w:space="0" w:color="auto"/>
        <w:bottom w:val="none" w:sz="0" w:space="0" w:color="auto"/>
        <w:right w:val="none" w:sz="0" w:space="0" w:color="auto"/>
      </w:divBdr>
    </w:div>
    <w:div w:id="1593273714">
      <w:bodyDiv w:val="1"/>
      <w:marLeft w:val="0"/>
      <w:marRight w:val="0"/>
      <w:marTop w:val="0"/>
      <w:marBottom w:val="0"/>
      <w:divBdr>
        <w:top w:val="none" w:sz="0" w:space="0" w:color="auto"/>
        <w:left w:val="none" w:sz="0" w:space="0" w:color="auto"/>
        <w:bottom w:val="none" w:sz="0" w:space="0" w:color="auto"/>
        <w:right w:val="none" w:sz="0" w:space="0" w:color="auto"/>
      </w:divBdr>
    </w:div>
    <w:div w:id="1597860610">
      <w:bodyDiv w:val="1"/>
      <w:marLeft w:val="0"/>
      <w:marRight w:val="0"/>
      <w:marTop w:val="0"/>
      <w:marBottom w:val="0"/>
      <w:divBdr>
        <w:top w:val="none" w:sz="0" w:space="0" w:color="auto"/>
        <w:left w:val="none" w:sz="0" w:space="0" w:color="auto"/>
        <w:bottom w:val="none" w:sz="0" w:space="0" w:color="auto"/>
        <w:right w:val="none" w:sz="0" w:space="0" w:color="auto"/>
      </w:divBdr>
    </w:div>
    <w:div w:id="1616904563">
      <w:bodyDiv w:val="1"/>
      <w:marLeft w:val="0"/>
      <w:marRight w:val="0"/>
      <w:marTop w:val="0"/>
      <w:marBottom w:val="0"/>
      <w:divBdr>
        <w:top w:val="none" w:sz="0" w:space="0" w:color="auto"/>
        <w:left w:val="none" w:sz="0" w:space="0" w:color="auto"/>
        <w:bottom w:val="none" w:sz="0" w:space="0" w:color="auto"/>
        <w:right w:val="none" w:sz="0" w:space="0" w:color="auto"/>
      </w:divBdr>
    </w:div>
    <w:div w:id="1620914705">
      <w:bodyDiv w:val="1"/>
      <w:marLeft w:val="0"/>
      <w:marRight w:val="0"/>
      <w:marTop w:val="0"/>
      <w:marBottom w:val="0"/>
      <w:divBdr>
        <w:top w:val="none" w:sz="0" w:space="0" w:color="auto"/>
        <w:left w:val="none" w:sz="0" w:space="0" w:color="auto"/>
        <w:bottom w:val="none" w:sz="0" w:space="0" w:color="auto"/>
        <w:right w:val="none" w:sz="0" w:space="0" w:color="auto"/>
      </w:divBdr>
    </w:div>
    <w:div w:id="1624574967">
      <w:bodyDiv w:val="1"/>
      <w:marLeft w:val="0"/>
      <w:marRight w:val="0"/>
      <w:marTop w:val="0"/>
      <w:marBottom w:val="0"/>
      <w:divBdr>
        <w:top w:val="none" w:sz="0" w:space="0" w:color="auto"/>
        <w:left w:val="none" w:sz="0" w:space="0" w:color="auto"/>
        <w:bottom w:val="none" w:sz="0" w:space="0" w:color="auto"/>
        <w:right w:val="none" w:sz="0" w:space="0" w:color="auto"/>
      </w:divBdr>
    </w:div>
    <w:div w:id="1638216719">
      <w:bodyDiv w:val="1"/>
      <w:marLeft w:val="0"/>
      <w:marRight w:val="0"/>
      <w:marTop w:val="0"/>
      <w:marBottom w:val="0"/>
      <w:divBdr>
        <w:top w:val="none" w:sz="0" w:space="0" w:color="auto"/>
        <w:left w:val="none" w:sz="0" w:space="0" w:color="auto"/>
        <w:bottom w:val="none" w:sz="0" w:space="0" w:color="auto"/>
        <w:right w:val="none" w:sz="0" w:space="0" w:color="auto"/>
      </w:divBdr>
    </w:div>
    <w:div w:id="1643653756">
      <w:bodyDiv w:val="1"/>
      <w:marLeft w:val="0"/>
      <w:marRight w:val="0"/>
      <w:marTop w:val="0"/>
      <w:marBottom w:val="0"/>
      <w:divBdr>
        <w:top w:val="none" w:sz="0" w:space="0" w:color="auto"/>
        <w:left w:val="none" w:sz="0" w:space="0" w:color="auto"/>
        <w:bottom w:val="none" w:sz="0" w:space="0" w:color="auto"/>
        <w:right w:val="none" w:sz="0" w:space="0" w:color="auto"/>
      </w:divBdr>
    </w:div>
    <w:div w:id="1653176852">
      <w:bodyDiv w:val="1"/>
      <w:marLeft w:val="0"/>
      <w:marRight w:val="0"/>
      <w:marTop w:val="0"/>
      <w:marBottom w:val="0"/>
      <w:divBdr>
        <w:top w:val="none" w:sz="0" w:space="0" w:color="auto"/>
        <w:left w:val="none" w:sz="0" w:space="0" w:color="auto"/>
        <w:bottom w:val="none" w:sz="0" w:space="0" w:color="auto"/>
        <w:right w:val="none" w:sz="0" w:space="0" w:color="auto"/>
      </w:divBdr>
    </w:div>
    <w:div w:id="1673071856">
      <w:bodyDiv w:val="1"/>
      <w:marLeft w:val="0"/>
      <w:marRight w:val="0"/>
      <w:marTop w:val="0"/>
      <w:marBottom w:val="0"/>
      <w:divBdr>
        <w:top w:val="none" w:sz="0" w:space="0" w:color="auto"/>
        <w:left w:val="none" w:sz="0" w:space="0" w:color="auto"/>
        <w:bottom w:val="none" w:sz="0" w:space="0" w:color="auto"/>
        <w:right w:val="none" w:sz="0" w:space="0" w:color="auto"/>
      </w:divBdr>
    </w:div>
    <w:div w:id="1685282875">
      <w:bodyDiv w:val="1"/>
      <w:marLeft w:val="0"/>
      <w:marRight w:val="0"/>
      <w:marTop w:val="0"/>
      <w:marBottom w:val="0"/>
      <w:divBdr>
        <w:top w:val="none" w:sz="0" w:space="0" w:color="auto"/>
        <w:left w:val="none" w:sz="0" w:space="0" w:color="auto"/>
        <w:bottom w:val="none" w:sz="0" w:space="0" w:color="auto"/>
        <w:right w:val="none" w:sz="0" w:space="0" w:color="auto"/>
      </w:divBdr>
    </w:div>
    <w:div w:id="1691444952">
      <w:bodyDiv w:val="1"/>
      <w:marLeft w:val="0"/>
      <w:marRight w:val="0"/>
      <w:marTop w:val="0"/>
      <w:marBottom w:val="0"/>
      <w:divBdr>
        <w:top w:val="none" w:sz="0" w:space="0" w:color="auto"/>
        <w:left w:val="none" w:sz="0" w:space="0" w:color="auto"/>
        <w:bottom w:val="none" w:sz="0" w:space="0" w:color="auto"/>
        <w:right w:val="none" w:sz="0" w:space="0" w:color="auto"/>
      </w:divBdr>
    </w:div>
    <w:div w:id="1751074292">
      <w:bodyDiv w:val="1"/>
      <w:marLeft w:val="0"/>
      <w:marRight w:val="0"/>
      <w:marTop w:val="0"/>
      <w:marBottom w:val="0"/>
      <w:divBdr>
        <w:top w:val="none" w:sz="0" w:space="0" w:color="auto"/>
        <w:left w:val="none" w:sz="0" w:space="0" w:color="auto"/>
        <w:bottom w:val="none" w:sz="0" w:space="0" w:color="auto"/>
        <w:right w:val="none" w:sz="0" w:space="0" w:color="auto"/>
      </w:divBdr>
    </w:div>
    <w:div w:id="1786346019">
      <w:bodyDiv w:val="1"/>
      <w:marLeft w:val="0"/>
      <w:marRight w:val="0"/>
      <w:marTop w:val="0"/>
      <w:marBottom w:val="0"/>
      <w:divBdr>
        <w:top w:val="none" w:sz="0" w:space="0" w:color="auto"/>
        <w:left w:val="none" w:sz="0" w:space="0" w:color="auto"/>
        <w:bottom w:val="none" w:sz="0" w:space="0" w:color="auto"/>
        <w:right w:val="none" w:sz="0" w:space="0" w:color="auto"/>
      </w:divBdr>
    </w:div>
    <w:div w:id="1787850630">
      <w:bodyDiv w:val="1"/>
      <w:marLeft w:val="0"/>
      <w:marRight w:val="0"/>
      <w:marTop w:val="0"/>
      <w:marBottom w:val="0"/>
      <w:divBdr>
        <w:top w:val="none" w:sz="0" w:space="0" w:color="auto"/>
        <w:left w:val="none" w:sz="0" w:space="0" w:color="auto"/>
        <w:bottom w:val="none" w:sz="0" w:space="0" w:color="auto"/>
        <w:right w:val="none" w:sz="0" w:space="0" w:color="auto"/>
      </w:divBdr>
    </w:div>
    <w:div w:id="1802796275">
      <w:bodyDiv w:val="1"/>
      <w:marLeft w:val="0"/>
      <w:marRight w:val="0"/>
      <w:marTop w:val="0"/>
      <w:marBottom w:val="0"/>
      <w:divBdr>
        <w:top w:val="none" w:sz="0" w:space="0" w:color="auto"/>
        <w:left w:val="none" w:sz="0" w:space="0" w:color="auto"/>
        <w:bottom w:val="none" w:sz="0" w:space="0" w:color="auto"/>
        <w:right w:val="none" w:sz="0" w:space="0" w:color="auto"/>
      </w:divBdr>
    </w:div>
    <w:div w:id="1832519654">
      <w:bodyDiv w:val="1"/>
      <w:marLeft w:val="0"/>
      <w:marRight w:val="0"/>
      <w:marTop w:val="0"/>
      <w:marBottom w:val="0"/>
      <w:divBdr>
        <w:top w:val="none" w:sz="0" w:space="0" w:color="auto"/>
        <w:left w:val="none" w:sz="0" w:space="0" w:color="auto"/>
        <w:bottom w:val="none" w:sz="0" w:space="0" w:color="auto"/>
        <w:right w:val="none" w:sz="0" w:space="0" w:color="auto"/>
      </w:divBdr>
    </w:div>
    <w:div w:id="1923221874">
      <w:bodyDiv w:val="1"/>
      <w:marLeft w:val="0"/>
      <w:marRight w:val="0"/>
      <w:marTop w:val="0"/>
      <w:marBottom w:val="0"/>
      <w:divBdr>
        <w:top w:val="none" w:sz="0" w:space="0" w:color="auto"/>
        <w:left w:val="none" w:sz="0" w:space="0" w:color="auto"/>
        <w:bottom w:val="none" w:sz="0" w:space="0" w:color="auto"/>
        <w:right w:val="none" w:sz="0" w:space="0" w:color="auto"/>
      </w:divBdr>
    </w:div>
    <w:div w:id="1949923205">
      <w:bodyDiv w:val="1"/>
      <w:marLeft w:val="0"/>
      <w:marRight w:val="0"/>
      <w:marTop w:val="0"/>
      <w:marBottom w:val="0"/>
      <w:divBdr>
        <w:top w:val="none" w:sz="0" w:space="0" w:color="auto"/>
        <w:left w:val="none" w:sz="0" w:space="0" w:color="auto"/>
        <w:bottom w:val="none" w:sz="0" w:space="0" w:color="auto"/>
        <w:right w:val="none" w:sz="0" w:space="0" w:color="auto"/>
      </w:divBdr>
    </w:div>
    <w:div w:id="1957326891">
      <w:bodyDiv w:val="1"/>
      <w:marLeft w:val="0"/>
      <w:marRight w:val="0"/>
      <w:marTop w:val="0"/>
      <w:marBottom w:val="0"/>
      <w:divBdr>
        <w:top w:val="none" w:sz="0" w:space="0" w:color="auto"/>
        <w:left w:val="none" w:sz="0" w:space="0" w:color="auto"/>
        <w:bottom w:val="none" w:sz="0" w:space="0" w:color="auto"/>
        <w:right w:val="none" w:sz="0" w:space="0" w:color="auto"/>
      </w:divBdr>
    </w:div>
    <w:div w:id="1957327407">
      <w:bodyDiv w:val="1"/>
      <w:marLeft w:val="0"/>
      <w:marRight w:val="0"/>
      <w:marTop w:val="0"/>
      <w:marBottom w:val="0"/>
      <w:divBdr>
        <w:top w:val="none" w:sz="0" w:space="0" w:color="auto"/>
        <w:left w:val="none" w:sz="0" w:space="0" w:color="auto"/>
        <w:bottom w:val="none" w:sz="0" w:space="0" w:color="auto"/>
        <w:right w:val="none" w:sz="0" w:space="0" w:color="auto"/>
      </w:divBdr>
    </w:div>
    <w:div w:id="1960716616">
      <w:bodyDiv w:val="1"/>
      <w:marLeft w:val="0"/>
      <w:marRight w:val="0"/>
      <w:marTop w:val="0"/>
      <w:marBottom w:val="0"/>
      <w:divBdr>
        <w:top w:val="none" w:sz="0" w:space="0" w:color="auto"/>
        <w:left w:val="none" w:sz="0" w:space="0" w:color="auto"/>
        <w:bottom w:val="none" w:sz="0" w:space="0" w:color="auto"/>
        <w:right w:val="none" w:sz="0" w:space="0" w:color="auto"/>
      </w:divBdr>
    </w:div>
    <w:div w:id="1964577701">
      <w:bodyDiv w:val="1"/>
      <w:marLeft w:val="0"/>
      <w:marRight w:val="0"/>
      <w:marTop w:val="0"/>
      <w:marBottom w:val="0"/>
      <w:divBdr>
        <w:top w:val="none" w:sz="0" w:space="0" w:color="auto"/>
        <w:left w:val="none" w:sz="0" w:space="0" w:color="auto"/>
        <w:bottom w:val="none" w:sz="0" w:space="0" w:color="auto"/>
        <w:right w:val="none" w:sz="0" w:space="0" w:color="auto"/>
      </w:divBdr>
    </w:div>
    <w:div w:id="1988898959">
      <w:bodyDiv w:val="1"/>
      <w:marLeft w:val="0"/>
      <w:marRight w:val="0"/>
      <w:marTop w:val="0"/>
      <w:marBottom w:val="0"/>
      <w:divBdr>
        <w:top w:val="none" w:sz="0" w:space="0" w:color="auto"/>
        <w:left w:val="none" w:sz="0" w:space="0" w:color="auto"/>
        <w:bottom w:val="none" w:sz="0" w:space="0" w:color="auto"/>
        <w:right w:val="none" w:sz="0" w:space="0" w:color="auto"/>
      </w:divBdr>
    </w:div>
    <w:div w:id="2030905332">
      <w:bodyDiv w:val="1"/>
      <w:marLeft w:val="0"/>
      <w:marRight w:val="0"/>
      <w:marTop w:val="0"/>
      <w:marBottom w:val="0"/>
      <w:divBdr>
        <w:top w:val="none" w:sz="0" w:space="0" w:color="auto"/>
        <w:left w:val="none" w:sz="0" w:space="0" w:color="auto"/>
        <w:bottom w:val="none" w:sz="0" w:space="0" w:color="auto"/>
        <w:right w:val="none" w:sz="0" w:space="0" w:color="auto"/>
      </w:divBdr>
    </w:div>
    <w:div w:id="2056005284">
      <w:bodyDiv w:val="1"/>
      <w:marLeft w:val="0"/>
      <w:marRight w:val="0"/>
      <w:marTop w:val="0"/>
      <w:marBottom w:val="0"/>
      <w:divBdr>
        <w:top w:val="none" w:sz="0" w:space="0" w:color="auto"/>
        <w:left w:val="none" w:sz="0" w:space="0" w:color="auto"/>
        <w:bottom w:val="none" w:sz="0" w:space="0" w:color="auto"/>
        <w:right w:val="none" w:sz="0" w:space="0" w:color="auto"/>
      </w:divBdr>
      <w:divsChild>
        <w:div w:id="1881550824">
          <w:marLeft w:val="0"/>
          <w:marRight w:val="0"/>
          <w:marTop w:val="0"/>
          <w:marBottom w:val="0"/>
          <w:divBdr>
            <w:top w:val="none" w:sz="0" w:space="0" w:color="auto"/>
            <w:left w:val="none" w:sz="0" w:space="0" w:color="auto"/>
            <w:bottom w:val="none" w:sz="0" w:space="0" w:color="auto"/>
            <w:right w:val="none" w:sz="0" w:space="0" w:color="auto"/>
          </w:divBdr>
        </w:div>
        <w:div w:id="1804493720">
          <w:marLeft w:val="0"/>
          <w:marRight w:val="0"/>
          <w:marTop w:val="0"/>
          <w:marBottom w:val="0"/>
          <w:divBdr>
            <w:top w:val="none" w:sz="0" w:space="0" w:color="auto"/>
            <w:left w:val="none" w:sz="0" w:space="0" w:color="auto"/>
            <w:bottom w:val="none" w:sz="0" w:space="0" w:color="auto"/>
            <w:right w:val="none" w:sz="0" w:space="0" w:color="auto"/>
          </w:divBdr>
        </w:div>
        <w:div w:id="1617983254">
          <w:marLeft w:val="0"/>
          <w:marRight w:val="0"/>
          <w:marTop w:val="0"/>
          <w:marBottom w:val="0"/>
          <w:divBdr>
            <w:top w:val="none" w:sz="0" w:space="0" w:color="auto"/>
            <w:left w:val="none" w:sz="0" w:space="0" w:color="auto"/>
            <w:bottom w:val="none" w:sz="0" w:space="0" w:color="auto"/>
            <w:right w:val="none" w:sz="0" w:space="0" w:color="auto"/>
          </w:divBdr>
        </w:div>
        <w:div w:id="636301551">
          <w:marLeft w:val="0"/>
          <w:marRight w:val="0"/>
          <w:marTop w:val="0"/>
          <w:marBottom w:val="0"/>
          <w:divBdr>
            <w:top w:val="none" w:sz="0" w:space="0" w:color="auto"/>
            <w:left w:val="none" w:sz="0" w:space="0" w:color="auto"/>
            <w:bottom w:val="none" w:sz="0" w:space="0" w:color="auto"/>
            <w:right w:val="none" w:sz="0" w:space="0" w:color="auto"/>
          </w:divBdr>
        </w:div>
        <w:div w:id="1701468892">
          <w:marLeft w:val="0"/>
          <w:marRight w:val="0"/>
          <w:marTop w:val="0"/>
          <w:marBottom w:val="0"/>
          <w:divBdr>
            <w:top w:val="none" w:sz="0" w:space="0" w:color="auto"/>
            <w:left w:val="none" w:sz="0" w:space="0" w:color="auto"/>
            <w:bottom w:val="none" w:sz="0" w:space="0" w:color="auto"/>
            <w:right w:val="none" w:sz="0" w:space="0" w:color="auto"/>
          </w:divBdr>
        </w:div>
        <w:div w:id="1552378366">
          <w:marLeft w:val="0"/>
          <w:marRight w:val="0"/>
          <w:marTop w:val="0"/>
          <w:marBottom w:val="0"/>
          <w:divBdr>
            <w:top w:val="none" w:sz="0" w:space="0" w:color="auto"/>
            <w:left w:val="none" w:sz="0" w:space="0" w:color="auto"/>
            <w:bottom w:val="none" w:sz="0" w:space="0" w:color="auto"/>
            <w:right w:val="none" w:sz="0" w:space="0" w:color="auto"/>
          </w:divBdr>
        </w:div>
        <w:div w:id="1792279254">
          <w:marLeft w:val="0"/>
          <w:marRight w:val="0"/>
          <w:marTop w:val="0"/>
          <w:marBottom w:val="0"/>
          <w:divBdr>
            <w:top w:val="none" w:sz="0" w:space="0" w:color="auto"/>
            <w:left w:val="none" w:sz="0" w:space="0" w:color="auto"/>
            <w:bottom w:val="none" w:sz="0" w:space="0" w:color="auto"/>
            <w:right w:val="none" w:sz="0" w:space="0" w:color="auto"/>
          </w:divBdr>
        </w:div>
        <w:div w:id="1489862654">
          <w:marLeft w:val="0"/>
          <w:marRight w:val="0"/>
          <w:marTop w:val="0"/>
          <w:marBottom w:val="0"/>
          <w:divBdr>
            <w:top w:val="none" w:sz="0" w:space="0" w:color="auto"/>
            <w:left w:val="none" w:sz="0" w:space="0" w:color="auto"/>
            <w:bottom w:val="none" w:sz="0" w:space="0" w:color="auto"/>
            <w:right w:val="none" w:sz="0" w:space="0" w:color="auto"/>
          </w:divBdr>
        </w:div>
        <w:div w:id="1807893388">
          <w:marLeft w:val="0"/>
          <w:marRight w:val="0"/>
          <w:marTop w:val="0"/>
          <w:marBottom w:val="0"/>
          <w:divBdr>
            <w:top w:val="none" w:sz="0" w:space="0" w:color="auto"/>
            <w:left w:val="none" w:sz="0" w:space="0" w:color="auto"/>
            <w:bottom w:val="none" w:sz="0" w:space="0" w:color="auto"/>
            <w:right w:val="none" w:sz="0" w:space="0" w:color="auto"/>
          </w:divBdr>
        </w:div>
        <w:div w:id="1915816983">
          <w:marLeft w:val="0"/>
          <w:marRight w:val="0"/>
          <w:marTop w:val="0"/>
          <w:marBottom w:val="0"/>
          <w:divBdr>
            <w:top w:val="none" w:sz="0" w:space="0" w:color="auto"/>
            <w:left w:val="none" w:sz="0" w:space="0" w:color="auto"/>
            <w:bottom w:val="none" w:sz="0" w:space="0" w:color="auto"/>
            <w:right w:val="none" w:sz="0" w:space="0" w:color="auto"/>
          </w:divBdr>
        </w:div>
        <w:div w:id="1731028494">
          <w:marLeft w:val="0"/>
          <w:marRight w:val="0"/>
          <w:marTop w:val="0"/>
          <w:marBottom w:val="0"/>
          <w:divBdr>
            <w:top w:val="none" w:sz="0" w:space="0" w:color="auto"/>
            <w:left w:val="none" w:sz="0" w:space="0" w:color="auto"/>
            <w:bottom w:val="none" w:sz="0" w:space="0" w:color="auto"/>
            <w:right w:val="none" w:sz="0" w:space="0" w:color="auto"/>
          </w:divBdr>
        </w:div>
        <w:div w:id="1200899673">
          <w:marLeft w:val="0"/>
          <w:marRight w:val="0"/>
          <w:marTop w:val="0"/>
          <w:marBottom w:val="0"/>
          <w:divBdr>
            <w:top w:val="none" w:sz="0" w:space="0" w:color="auto"/>
            <w:left w:val="none" w:sz="0" w:space="0" w:color="auto"/>
            <w:bottom w:val="none" w:sz="0" w:space="0" w:color="auto"/>
            <w:right w:val="none" w:sz="0" w:space="0" w:color="auto"/>
          </w:divBdr>
        </w:div>
        <w:div w:id="1779062652">
          <w:marLeft w:val="0"/>
          <w:marRight w:val="0"/>
          <w:marTop w:val="0"/>
          <w:marBottom w:val="0"/>
          <w:divBdr>
            <w:top w:val="none" w:sz="0" w:space="0" w:color="auto"/>
            <w:left w:val="none" w:sz="0" w:space="0" w:color="auto"/>
            <w:bottom w:val="none" w:sz="0" w:space="0" w:color="auto"/>
            <w:right w:val="none" w:sz="0" w:space="0" w:color="auto"/>
          </w:divBdr>
        </w:div>
        <w:div w:id="1550874629">
          <w:marLeft w:val="0"/>
          <w:marRight w:val="0"/>
          <w:marTop w:val="0"/>
          <w:marBottom w:val="0"/>
          <w:divBdr>
            <w:top w:val="none" w:sz="0" w:space="0" w:color="auto"/>
            <w:left w:val="none" w:sz="0" w:space="0" w:color="auto"/>
            <w:bottom w:val="none" w:sz="0" w:space="0" w:color="auto"/>
            <w:right w:val="none" w:sz="0" w:space="0" w:color="auto"/>
          </w:divBdr>
        </w:div>
        <w:div w:id="331378656">
          <w:marLeft w:val="0"/>
          <w:marRight w:val="0"/>
          <w:marTop w:val="0"/>
          <w:marBottom w:val="0"/>
          <w:divBdr>
            <w:top w:val="none" w:sz="0" w:space="0" w:color="auto"/>
            <w:left w:val="none" w:sz="0" w:space="0" w:color="auto"/>
            <w:bottom w:val="none" w:sz="0" w:space="0" w:color="auto"/>
            <w:right w:val="none" w:sz="0" w:space="0" w:color="auto"/>
          </w:divBdr>
        </w:div>
        <w:div w:id="2061593354">
          <w:marLeft w:val="0"/>
          <w:marRight w:val="0"/>
          <w:marTop w:val="0"/>
          <w:marBottom w:val="0"/>
          <w:divBdr>
            <w:top w:val="none" w:sz="0" w:space="0" w:color="auto"/>
            <w:left w:val="none" w:sz="0" w:space="0" w:color="auto"/>
            <w:bottom w:val="none" w:sz="0" w:space="0" w:color="auto"/>
            <w:right w:val="none" w:sz="0" w:space="0" w:color="auto"/>
          </w:divBdr>
        </w:div>
        <w:div w:id="2129201212">
          <w:marLeft w:val="0"/>
          <w:marRight w:val="0"/>
          <w:marTop w:val="0"/>
          <w:marBottom w:val="0"/>
          <w:divBdr>
            <w:top w:val="none" w:sz="0" w:space="0" w:color="auto"/>
            <w:left w:val="none" w:sz="0" w:space="0" w:color="auto"/>
            <w:bottom w:val="none" w:sz="0" w:space="0" w:color="auto"/>
            <w:right w:val="none" w:sz="0" w:space="0" w:color="auto"/>
          </w:divBdr>
        </w:div>
        <w:div w:id="1844857465">
          <w:marLeft w:val="0"/>
          <w:marRight w:val="0"/>
          <w:marTop w:val="0"/>
          <w:marBottom w:val="0"/>
          <w:divBdr>
            <w:top w:val="none" w:sz="0" w:space="0" w:color="auto"/>
            <w:left w:val="none" w:sz="0" w:space="0" w:color="auto"/>
            <w:bottom w:val="none" w:sz="0" w:space="0" w:color="auto"/>
            <w:right w:val="none" w:sz="0" w:space="0" w:color="auto"/>
          </w:divBdr>
        </w:div>
        <w:div w:id="670333713">
          <w:marLeft w:val="0"/>
          <w:marRight w:val="0"/>
          <w:marTop w:val="0"/>
          <w:marBottom w:val="0"/>
          <w:divBdr>
            <w:top w:val="none" w:sz="0" w:space="0" w:color="auto"/>
            <w:left w:val="none" w:sz="0" w:space="0" w:color="auto"/>
            <w:bottom w:val="none" w:sz="0" w:space="0" w:color="auto"/>
            <w:right w:val="none" w:sz="0" w:space="0" w:color="auto"/>
          </w:divBdr>
        </w:div>
      </w:divsChild>
    </w:div>
    <w:div w:id="2088652685">
      <w:bodyDiv w:val="1"/>
      <w:marLeft w:val="0"/>
      <w:marRight w:val="0"/>
      <w:marTop w:val="0"/>
      <w:marBottom w:val="0"/>
      <w:divBdr>
        <w:top w:val="none" w:sz="0" w:space="0" w:color="auto"/>
        <w:left w:val="none" w:sz="0" w:space="0" w:color="auto"/>
        <w:bottom w:val="none" w:sz="0" w:space="0" w:color="auto"/>
        <w:right w:val="none" w:sz="0" w:space="0" w:color="auto"/>
      </w:divBdr>
    </w:div>
    <w:div w:id="2089228020">
      <w:bodyDiv w:val="1"/>
      <w:marLeft w:val="0"/>
      <w:marRight w:val="0"/>
      <w:marTop w:val="0"/>
      <w:marBottom w:val="0"/>
      <w:divBdr>
        <w:top w:val="none" w:sz="0" w:space="0" w:color="auto"/>
        <w:left w:val="none" w:sz="0" w:space="0" w:color="auto"/>
        <w:bottom w:val="none" w:sz="0" w:space="0" w:color="auto"/>
        <w:right w:val="none" w:sz="0" w:space="0" w:color="auto"/>
      </w:divBdr>
    </w:div>
    <w:div w:id="2096315113">
      <w:bodyDiv w:val="1"/>
      <w:marLeft w:val="0"/>
      <w:marRight w:val="0"/>
      <w:marTop w:val="0"/>
      <w:marBottom w:val="0"/>
      <w:divBdr>
        <w:top w:val="none" w:sz="0" w:space="0" w:color="auto"/>
        <w:left w:val="none" w:sz="0" w:space="0" w:color="auto"/>
        <w:bottom w:val="none" w:sz="0" w:space="0" w:color="auto"/>
        <w:right w:val="none" w:sz="0" w:space="0" w:color="auto"/>
      </w:divBdr>
    </w:div>
    <w:div w:id="2096705785">
      <w:bodyDiv w:val="1"/>
      <w:marLeft w:val="0"/>
      <w:marRight w:val="0"/>
      <w:marTop w:val="0"/>
      <w:marBottom w:val="0"/>
      <w:divBdr>
        <w:top w:val="none" w:sz="0" w:space="0" w:color="auto"/>
        <w:left w:val="none" w:sz="0" w:space="0" w:color="auto"/>
        <w:bottom w:val="none" w:sz="0" w:space="0" w:color="auto"/>
        <w:right w:val="none" w:sz="0" w:space="0" w:color="auto"/>
      </w:divBdr>
    </w:div>
    <w:div w:id="2112780170">
      <w:bodyDiv w:val="1"/>
      <w:marLeft w:val="0"/>
      <w:marRight w:val="0"/>
      <w:marTop w:val="0"/>
      <w:marBottom w:val="0"/>
      <w:divBdr>
        <w:top w:val="none" w:sz="0" w:space="0" w:color="auto"/>
        <w:left w:val="none" w:sz="0" w:space="0" w:color="auto"/>
        <w:bottom w:val="none" w:sz="0" w:space="0" w:color="auto"/>
        <w:right w:val="none" w:sz="0" w:space="0" w:color="auto"/>
      </w:divBdr>
    </w:div>
    <w:div w:id="2126344803">
      <w:bodyDiv w:val="1"/>
      <w:marLeft w:val="0"/>
      <w:marRight w:val="0"/>
      <w:marTop w:val="0"/>
      <w:marBottom w:val="0"/>
      <w:divBdr>
        <w:top w:val="none" w:sz="0" w:space="0" w:color="auto"/>
        <w:left w:val="none" w:sz="0" w:space="0" w:color="auto"/>
        <w:bottom w:val="none" w:sz="0" w:space="0" w:color="auto"/>
        <w:right w:val="none" w:sz="0" w:space="0" w:color="auto"/>
      </w:divBdr>
    </w:div>
    <w:div w:id="2140030533">
      <w:bodyDiv w:val="1"/>
      <w:marLeft w:val="0"/>
      <w:marRight w:val="0"/>
      <w:marTop w:val="0"/>
      <w:marBottom w:val="0"/>
      <w:divBdr>
        <w:top w:val="none" w:sz="0" w:space="0" w:color="auto"/>
        <w:left w:val="none" w:sz="0" w:space="0" w:color="auto"/>
        <w:bottom w:val="none" w:sz="0" w:space="0" w:color="auto"/>
        <w:right w:val="none" w:sz="0" w:space="0" w:color="auto"/>
      </w:divBdr>
    </w:div>
    <w:div w:id="21435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B5CB-2802-4AD7-9C6C-80866639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4206</TotalTime>
  <Pages>10</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E – LOGISTICS</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 – LOGISTICS</dc:title>
  <dc:subject/>
  <dc:creator>ghelanismit@hotmail.com</dc:creator>
  <cp:keywords/>
  <dc:description/>
  <cp:lastModifiedBy>Aryapriya Swain</cp:lastModifiedBy>
  <cp:revision>167</cp:revision>
  <dcterms:created xsi:type="dcterms:W3CDTF">2017-07-16T12:03:00Z</dcterms:created>
  <dcterms:modified xsi:type="dcterms:W3CDTF">2018-03-14T05:31:00Z</dcterms:modified>
</cp:coreProperties>
</file>